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8B9" w:rsidRDefault="002E18B9" w:rsidP="00CE4B51">
      <w:pPr>
        <w:pStyle w:val="Ttulo"/>
        <w:rPr>
          <w:rFonts w:ascii="Times New Roman" w:hAnsi="Times New Roman"/>
          <w:i w:val="0"/>
          <w:iCs/>
        </w:rPr>
      </w:pPr>
      <w:r>
        <w:rPr>
          <w:rFonts w:ascii="Times New Roman" w:hAnsi="Times New Roman"/>
          <w:i w:val="0"/>
          <w:iCs/>
        </w:rPr>
        <w:t>MARIO A. GONZALEZ PADILLA</w:t>
      </w:r>
    </w:p>
    <w:p w:rsidR="002E18B9" w:rsidRPr="000B3819" w:rsidRDefault="003F76A7">
      <w:pPr>
        <w:pStyle w:val="Subttulo"/>
        <w:rPr>
          <w:rFonts w:ascii="Arial" w:hAnsi="Arial" w:cs="Arial"/>
          <w:b w:val="0"/>
        </w:rPr>
      </w:pPr>
      <w:r>
        <w:rPr>
          <w:rFonts w:ascii="Arial" w:hAnsi="Arial" w:cs="Arial"/>
          <w:b w:val="0"/>
        </w:rPr>
        <w:t xml:space="preserve"> </w:t>
      </w:r>
      <w:r w:rsidR="00325DCD" w:rsidRPr="000B3819">
        <w:rPr>
          <w:rFonts w:ascii="Arial" w:hAnsi="Arial" w:cs="Arial"/>
          <w:b w:val="0"/>
        </w:rPr>
        <w:t>Cel. 55 3232-</w:t>
      </w:r>
      <w:r w:rsidR="00E658F9" w:rsidRPr="000B3819">
        <w:rPr>
          <w:rFonts w:ascii="Arial" w:hAnsi="Arial" w:cs="Arial"/>
          <w:b w:val="0"/>
        </w:rPr>
        <w:t>9750</w:t>
      </w:r>
    </w:p>
    <w:p w:rsidR="002E18B9" w:rsidRPr="00D45ECF" w:rsidRDefault="003E1FA8">
      <w:pPr>
        <w:jc w:val="center"/>
        <w:rPr>
          <w:lang w:val="es-MX"/>
        </w:rPr>
      </w:pPr>
      <w:hyperlink r:id="rId5" w:history="1">
        <w:r w:rsidR="00EA55DA" w:rsidRPr="00D45ECF">
          <w:rPr>
            <w:rStyle w:val="Hipervnculo"/>
            <w:lang w:val="es-MX"/>
          </w:rPr>
          <w:t>gonzalez.marioalberto@gmail.com</w:t>
        </w:r>
      </w:hyperlink>
    </w:p>
    <w:p w:rsidR="006F79BC" w:rsidRPr="00D45ECF" w:rsidRDefault="00EA55DA" w:rsidP="004D030A">
      <w:pPr>
        <w:jc w:val="center"/>
        <w:rPr>
          <w:lang w:val="es-MX"/>
        </w:rPr>
      </w:pPr>
      <w:r w:rsidRPr="00D45ECF">
        <w:rPr>
          <w:lang w:val="es-MX"/>
        </w:rPr>
        <w:t>http://mariogonzalez.weebly.com/</w:t>
      </w:r>
    </w:p>
    <w:p w:rsidR="007D20CC" w:rsidRPr="00D45ECF" w:rsidRDefault="007D20CC">
      <w:pPr>
        <w:jc w:val="both"/>
        <w:rPr>
          <w:b/>
          <w:lang w:val="es-MX"/>
        </w:rPr>
      </w:pPr>
    </w:p>
    <w:p w:rsidR="0087285F" w:rsidRPr="0087285F" w:rsidRDefault="0087285F" w:rsidP="0087285F">
      <w:pPr>
        <w:jc w:val="both"/>
        <w:rPr>
          <w:b/>
          <w:sz w:val="22"/>
          <w:szCs w:val="22"/>
          <w:lang w:val="es-MX"/>
        </w:rPr>
      </w:pPr>
      <w:r w:rsidRPr="0087285F">
        <w:rPr>
          <w:rFonts w:ascii="Arial" w:hAnsi="Arial" w:cs="Arial"/>
          <w:color w:val="000000"/>
          <w:sz w:val="22"/>
          <w:szCs w:val="22"/>
          <w:bdr w:val="none" w:sz="0" w:space="0" w:color="auto" w:frame="1"/>
          <w:lang w:val="es-MX" w:eastAsia="es-MX"/>
        </w:rPr>
        <w:t>Líder profesional de éxito, capaz de enfrentar retos actuando con innovación e inspirando a la obtención de logros</w:t>
      </w:r>
      <w:r w:rsidR="00CC71AE">
        <w:rPr>
          <w:rFonts w:ascii="Arial" w:hAnsi="Arial" w:cs="Arial"/>
          <w:color w:val="000000"/>
          <w:sz w:val="22"/>
          <w:szCs w:val="22"/>
          <w:bdr w:val="none" w:sz="0" w:space="0" w:color="auto" w:frame="1"/>
          <w:lang w:val="es-MX" w:eastAsia="es-MX"/>
        </w:rPr>
        <w:t xml:space="preserve"> de grupo</w:t>
      </w:r>
      <w:r w:rsidRPr="0087285F">
        <w:rPr>
          <w:rFonts w:ascii="Arial" w:hAnsi="Arial" w:cs="Arial"/>
          <w:color w:val="000000"/>
          <w:sz w:val="22"/>
          <w:szCs w:val="22"/>
          <w:bdr w:val="none" w:sz="0" w:space="0" w:color="auto" w:frame="1"/>
          <w:lang w:val="es-MX" w:eastAsia="es-MX"/>
        </w:rPr>
        <w:t>, bajo valores guardados. Crecer y</w:t>
      </w:r>
      <w:r w:rsidRPr="0087285F">
        <w:rPr>
          <w:rFonts w:ascii="Arial" w:hAnsi="Arial" w:cs="Arial"/>
          <w:color w:val="000000"/>
          <w:sz w:val="22"/>
          <w:szCs w:val="22"/>
          <w:bdr w:val="none" w:sz="0" w:space="0" w:color="auto" w:frame="1"/>
          <w:lang w:eastAsia="es-MX"/>
        </w:rPr>
        <w:t xml:space="preserve"> </w:t>
      </w:r>
      <w:r w:rsidRPr="0087285F">
        <w:rPr>
          <w:rFonts w:ascii="Arial" w:hAnsi="Arial" w:cs="Arial"/>
          <w:color w:val="000000"/>
          <w:sz w:val="22"/>
          <w:szCs w:val="22"/>
          <w:bdr w:val="none" w:sz="0" w:space="0" w:color="auto" w:frame="1"/>
          <w:lang w:val="es-MX" w:eastAsia="es-MX"/>
        </w:rPr>
        <w:t>aprender de experiencias de vida y aplicarlas en empresas, contribuyendo con mi perfil analítico y multicultural al desarrollo de otros</w:t>
      </w:r>
      <w:r w:rsidRPr="0087285F">
        <w:rPr>
          <w:rFonts w:ascii="Arial" w:hAnsi="Arial" w:cs="Arial"/>
          <w:color w:val="000000"/>
          <w:sz w:val="22"/>
          <w:szCs w:val="22"/>
          <w:bdr w:val="none" w:sz="0" w:space="0" w:color="auto" w:frame="1"/>
          <w:lang w:eastAsia="es-MX"/>
        </w:rPr>
        <w:t>.</w:t>
      </w:r>
    </w:p>
    <w:p w:rsidR="0087285F" w:rsidRDefault="0087285F">
      <w:pPr>
        <w:jc w:val="both"/>
        <w:rPr>
          <w:b/>
          <w:lang w:val="es-MX"/>
        </w:rPr>
      </w:pPr>
    </w:p>
    <w:p w:rsidR="00247F38" w:rsidRDefault="00247F38">
      <w:pPr>
        <w:jc w:val="both"/>
        <w:rPr>
          <w:b/>
          <w:lang w:val="es-MX"/>
        </w:rPr>
      </w:pPr>
    </w:p>
    <w:p w:rsidR="00CC71AE" w:rsidRDefault="002E18B9">
      <w:pPr>
        <w:jc w:val="both"/>
        <w:rPr>
          <w:b/>
          <w:lang w:val="es-MX"/>
        </w:rPr>
      </w:pPr>
      <w:r w:rsidRPr="00D45ECF">
        <w:rPr>
          <w:b/>
          <w:lang w:val="es-MX"/>
        </w:rPr>
        <w:t>EXPERIENCIA:</w:t>
      </w:r>
    </w:p>
    <w:p w:rsidR="00D45ECF" w:rsidRDefault="00D45ECF">
      <w:pPr>
        <w:jc w:val="both"/>
        <w:rPr>
          <w:b/>
          <w:lang w:val="es-MX"/>
        </w:rPr>
      </w:pPr>
    </w:p>
    <w:p w:rsidR="00247F38" w:rsidRPr="00247F38" w:rsidRDefault="006B7276" w:rsidP="00247F38">
      <w:pPr>
        <w:spacing w:after="4" w:line="249" w:lineRule="auto"/>
        <w:ind w:left="1701" w:right="27" w:hanging="1716"/>
        <w:jc w:val="both"/>
        <w:rPr>
          <w:rFonts w:ascii="Arial" w:eastAsiaTheme="minorEastAsia" w:hAnsi="Arial" w:cs="Arial"/>
          <w:b/>
          <w:bCs/>
          <w:sz w:val="24"/>
          <w:szCs w:val="21"/>
          <w:lang w:val="es-MX" w:eastAsia="es-PA"/>
        </w:rPr>
      </w:pPr>
      <w:r w:rsidRPr="006B7276">
        <w:rPr>
          <w:b/>
          <w:lang w:val="es-MX"/>
        </w:rPr>
        <w:t>Actualidad</w:t>
      </w:r>
      <w:r w:rsidR="00247F38">
        <w:rPr>
          <w:lang w:val="es-MX"/>
        </w:rPr>
        <w:tab/>
      </w:r>
      <w:r w:rsidR="00247F38" w:rsidRPr="00247F38">
        <w:rPr>
          <w:b/>
          <w:lang w:val="es-MX"/>
        </w:rPr>
        <w:t>DIRECTOR EJECUTIVO y SOCIO</w:t>
      </w:r>
      <w:r w:rsidR="00247F38">
        <w:rPr>
          <w:b/>
          <w:lang w:val="es-MX"/>
        </w:rPr>
        <w:t xml:space="preserve"> </w:t>
      </w:r>
      <w:r w:rsidR="00247F38" w:rsidRPr="0075005A">
        <w:rPr>
          <w:lang w:val="es-MX"/>
        </w:rPr>
        <w:t>de</w:t>
      </w:r>
      <w:r w:rsidR="00247F38">
        <w:rPr>
          <w:lang w:val="es-MX"/>
        </w:rPr>
        <w:t xml:space="preserve"> </w:t>
      </w:r>
      <w:r w:rsidR="00247F38" w:rsidRPr="00037C9F">
        <w:rPr>
          <w:lang w:val="es-MX"/>
        </w:rPr>
        <w:t xml:space="preserve">Asesores de Soluciones Empresariales </w:t>
      </w:r>
      <w:r w:rsidR="00247F38">
        <w:rPr>
          <w:lang w:val="es-MX"/>
        </w:rPr>
        <w:t>ofreciendo</w:t>
      </w:r>
      <w:r w:rsidR="00247F38" w:rsidRPr="00037C9F">
        <w:rPr>
          <w:lang w:val="es-MX"/>
        </w:rPr>
        <w:t xml:space="preserve"> soporte de consultoría financiera, </w:t>
      </w:r>
      <w:r w:rsidR="00247F38">
        <w:rPr>
          <w:lang w:val="es-MX"/>
        </w:rPr>
        <w:t>fortaleciendo en empresas el</w:t>
      </w:r>
      <w:r w:rsidR="00247F38" w:rsidRPr="00037C9F">
        <w:rPr>
          <w:lang w:val="es-MX"/>
        </w:rPr>
        <w:t xml:space="preserve"> ciclo de gestión administrativa mejorando su proceso de p</w:t>
      </w:r>
      <w:r w:rsidR="00247F38">
        <w:rPr>
          <w:lang w:val="es-MX"/>
        </w:rPr>
        <w:t xml:space="preserve">laneación y control </w:t>
      </w:r>
      <w:r w:rsidR="00247F38" w:rsidRPr="00037C9F">
        <w:rPr>
          <w:lang w:val="es-MX"/>
        </w:rPr>
        <w:t>y que como resultado se obtenga eficiencia económica y creación de valor empresarial.</w:t>
      </w:r>
      <w:r w:rsidR="00247F38">
        <w:rPr>
          <w:lang w:val="es-MX"/>
        </w:rPr>
        <w:t xml:space="preserve"> </w:t>
      </w:r>
      <w:r w:rsidR="00247F38" w:rsidRPr="00247F38">
        <w:rPr>
          <w:lang w:val="es-MX"/>
        </w:rPr>
        <w:t>El equipo de Asesores de Soluciones Empresariales ofrece soporte en diversas áreas financieras como: Planeación Estratégica, Institucionalización, Eficiencia Financiera, Financiamiento, Evaluación de Proyectos y Estructura de Capital, Planeación Fiscal, Valoración de Empresas relacionadas a Fusiones, Adquisiciones, Alianzas Estratégicas e Inteligencia de Negocios.</w:t>
      </w:r>
    </w:p>
    <w:p w:rsidR="00247F38" w:rsidRDefault="00247F38" w:rsidP="00D45ECF">
      <w:pPr>
        <w:ind w:left="1701" w:hanging="1701"/>
        <w:jc w:val="both"/>
        <w:rPr>
          <w:lang w:val="es-MX"/>
        </w:rPr>
      </w:pPr>
    </w:p>
    <w:p w:rsidR="0018681F" w:rsidRPr="00D45ECF" w:rsidRDefault="00425ED9" w:rsidP="00D45ECF">
      <w:pPr>
        <w:ind w:left="1701" w:hanging="1701"/>
        <w:jc w:val="both"/>
        <w:rPr>
          <w:b/>
          <w:lang w:val="es-MX"/>
        </w:rPr>
      </w:pPr>
      <w:r>
        <w:rPr>
          <w:lang w:val="es-MX"/>
        </w:rPr>
        <w:t>2016</w:t>
      </w:r>
      <w:r w:rsidR="00CC71AE">
        <w:rPr>
          <w:lang w:val="es-MX"/>
        </w:rPr>
        <w:t>-En2018</w:t>
      </w:r>
      <w:r w:rsidR="00D45ECF" w:rsidRPr="000B3819">
        <w:rPr>
          <w:lang w:val="es-MX"/>
        </w:rPr>
        <w:tab/>
      </w:r>
      <w:r w:rsidR="00D45ECF">
        <w:rPr>
          <w:b/>
          <w:lang w:val="es-MX"/>
        </w:rPr>
        <w:t>CFO</w:t>
      </w:r>
      <w:r w:rsidR="00D45ECF" w:rsidRPr="000B3819">
        <w:rPr>
          <w:b/>
          <w:lang w:val="es-MX"/>
        </w:rPr>
        <w:t xml:space="preserve">, </w:t>
      </w:r>
      <w:r w:rsidR="00D45ECF">
        <w:rPr>
          <w:b/>
          <w:lang w:val="es-MX"/>
        </w:rPr>
        <w:t>DIRECTOR DE ADMINISTRACION y FINANZAS</w:t>
      </w:r>
      <w:r w:rsidR="00D45ECF" w:rsidRPr="000B3819">
        <w:rPr>
          <w:b/>
          <w:lang w:val="es-MX"/>
        </w:rPr>
        <w:t>,</w:t>
      </w:r>
      <w:r w:rsidR="00D45ECF">
        <w:rPr>
          <w:b/>
          <w:lang w:val="es-MX"/>
        </w:rPr>
        <w:t xml:space="preserve"> NADRO</w:t>
      </w:r>
      <w:r w:rsidR="00D45ECF" w:rsidRPr="000B3819">
        <w:rPr>
          <w:b/>
          <w:lang w:val="es-MX"/>
        </w:rPr>
        <w:t xml:space="preserve"> </w:t>
      </w:r>
      <w:r w:rsidR="00D45ECF" w:rsidRPr="000B3819">
        <w:rPr>
          <w:lang w:val="es-MX"/>
        </w:rPr>
        <w:t xml:space="preserve">empresa </w:t>
      </w:r>
      <w:r w:rsidR="00D45ECF">
        <w:rPr>
          <w:lang w:val="es-MX"/>
        </w:rPr>
        <w:t>líder de distribución de fármacos y product</w:t>
      </w:r>
      <w:r w:rsidR="00BA1036">
        <w:rPr>
          <w:lang w:val="es-MX"/>
        </w:rPr>
        <w:t>os de belleza, con ventas de $42</w:t>
      </w:r>
      <w:r w:rsidR="00D45ECF">
        <w:rPr>
          <w:lang w:val="es-MX"/>
        </w:rPr>
        <w:t xml:space="preserve">,000 millones </w:t>
      </w:r>
      <w:r w:rsidR="009546C7">
        <w:rPr>
          <w:lang w:val="es-MX"/>
        </w:rPr>
        <w:t xml:space="preserve">de pesos, </w:t>
      </w:r>
      <w:r w:rsidR="00D45ECF">
        <w:rPr>
          <w:lang w:val="es-MX"/>
        </w:rPr>
        <w:t>distribuyendo diariamente a más de 26,000 clientes, cu</w:t>
      </w:r>
      <w:r w:rsidR="00BA1036">
        <w:rPr>
          <w:lang w:val="es-MX"/>
        </w:rPr>
        <w:t>enta con 6,000 empleados y con operación en</w:t>
      </w:r>
      <w:r w:rsidR="00D45ECF">
        <w:rPr>
          <w:lang w:val="es-MX"/>
        </w:rPr>
        <w:t xml:space="preserve"> 15 sucursales en la república mexicana.</w:t>
      </w:r>
      <w:r w:rsidR="00BA1036">
        <w:rPr>
          <w:lang w:val="es-MX"/>
        </w:rPr>
        <w:t xml:space="preserve"> </w:t>
      </w:r>
      <w:r w:rsidR="0075005A">
        <w:rPr>
          <w:lang w:val="es-MX"/>
        </w:rPr>
        <w:t>Áreas de responsabilidad incluyen la e</w:t>
      </w:r>
      <w:r w:rsidR="0075005A" w:rsidRPr="0075005A">
        <w:rPr>
          <w:lang w:val="es-MX"/>
        </w:rPr>
        <w:t xml:space="preserve">xperiencia en la realización de nuevas inversiones </w:t>
      </w:r>
      <w:r w:rsidR="00896579">
        <w:rPr>
          <w:lang w:val="es-MX"/>
        </w:rPr>
        <w:t xml:space="preserve">como </w:t>
      </w:r>
      <w:r w:rsidR="0075005A" w:rsidRPr="0075005A">
        <w:rPr>
          <w:lang w:val="es-MX"/>
        </w:rPr>
        <w:t xml:space="preserve">el caso de las actividades en servicios de la salud, adquiriendo grupos de farmacias establecidas y formando nuevas empresas con actividades en servicios de salud para pacientes. </w:t>
      </w:r>
      <w:r w:rsidR="00BA1036">
        <w:rPr>
          <w:lang w:val="es-MX"/>
        </w:rPr>
        <w:t>Entre mis logros</w:t>
      </w:r>
      <w:r w:rsidR="009546C7">
        <w:rPr>
          <w:lang w:val="es-MX"/>
        </w:rPr>
        <w:t xml:space="preserve"> implementé un sistema de Planeación </w:t>
      </w:r>
      <w:r w:rsidR="00BA1036">
        <w:rPr>
          <w:lang w:val="es-MX"/>
        </w:rPr>
        <w:t>Holístico,</w:t>
      </w:r>
      <w:r w:rsidR="009546C7">
        <w:rPr>
          <w:lang w:val="es-MX"/>
        </w:rPr>
        <w:t xml:space="preserve"> </w:t>
      </w:r>
      <w:r w:rsidR="00BA1036">
        <w:rPr>
          <w:lang w:val="es-MX"/>
        </w:rPr>
        <w:t>integrando la Visión Estratégica con todas las actividades operativas, alineando estas a objetivos y metas empresariales e individuales y fijando medidas de desempeño utilizadas para el control de acciones y dirigidas a la Creación de Valor Empresarial.</w:t>
      </w:r>
      <w:r w:rsidR="009546C7">
        <w:rPr>
          <w:lang w:val="es-MX"/>
        </w:rPr>
        <w:t xml:space="preserve"> </w:t>
      </w:r>
    </w:p>
    <w:p w:rsidR="008B2227" w:rsidRPr="00D45ECF" w:rsidRDefault="008B2227">
      <w:pPr>
        <w:jc w:val="both"/>
        <w:rPr>
          <w:b/>
          <w:lang w:val="es-MX"/>
        </w:rPr>
      </w:pPr>
    </w:p>
    <w:p w:rsidR="00425ED9" w:rsidRDefault="00425ED9" w:rsidP="00D45ECF">
      <w:pPr>
        <w:tabs>
          <w:tab w:val="left" w:pos="1701"/>
        </w:tabs>
        <w:ind w:left="1701" w:hanging="1770"/>
        <w:jc w:val="both"/>
        <w:rPr>
          <w:lang w:val="es-MX"/>
        </w:rPr>
      </w:pPr>
      <w:r>
        <w:rPr>
          <w:lang w:val="es-MX"/>
        </w:rPr>
        <w:t>2014-2016</w:t>
      </w:r>
      <w:r w:rsidR="0018681F" w:rsidRPr="000B3819">
        <w:rPr>
          <w:lang w:val="es-MX"/>
        </w:rPr>
        <w:tab/>
      </w:r>
      <w:r w:rsidR="0018681F" w:rsidRPr="000B3819">
        <w:rPr>
          <w:b/>
          <w:lang w:val="es-MX"/>
        </w:rPr>
        <w:t xml:space="preserve">CEO, CHIEF EXECUTIVE OFFICER PAM, </w:t>
      </w:r>
      <w:r w:rsidR="00B7638B" w:rsidRPr="000B3819">
        <w:rPr>
          <w:lang w:val="es-MX"/>
        </w:rPr>
        <w:t>empresa financier</w:t>
      </w:r>
      <w:r w:rsidR="00B7638B">
        <w:rPr>
          <w:lang w:val="es-MX"/>
        </w:rPr>
        <w:t>a</w:t>
      </w:r>
      <w:r w:rsidR="00B7638B" w:rsidRPr="00B7638B">
        <w:rPr>
          <w:lang w:val="es-MX"/>
        </w:rPr>
        <w:t xml:space="preserve"> </w:t>
      </w:r>
      <w:r w:rsidR="00D45ECF" w:rsidRPr="00B7638B">
        <w:rPr>
          <w:lang w:val="es-MX"/>
        </w:rPr>
        <w:t>mexicana</w:t>
      </w:r>
      <w:r w:rsidR="00B7638B" w:rsidRPr="00B7638B">
        <w:rPr>
          <w:lang w:val="es-MX"/>
        </w:rPr>
        <w:t xml:space="preserve"> que administra y asesora portafolios de inversión</w:t>
      </w:r>
      <w:r w:rsidR="00A26A9D">
        <w:rPr>
          <w:lang w:val="es-MX"/>
        </w:rPr>
        <w:t xml:space="preserve"> </w:t>
      </w:r>
      <w:r w:rsidR="00B7638B">
        <w:rPr>
          <w:lang w:val="es-MX"/>
        </w:rPr>
        <w:t>por 25 años, tanto en México</w:t>
      </w:r>
      <w:r w:rsidR="00D45ECF">
        <w:rPr>
          <w:lang w:val="es-MX"/>
        </w:rPr>
        <w:t xml:space="preserve"> como E.U.</w:t>
      </w:r>
      <w:r w:rsidR="00A26A9D">
        <w:rPr>
          <w:lang w:val="es-MX"/>
        </w:rPr>
        <w:t>;</w:t>
      </w:r>
      <w:r w:rsidR="00B7638B">
        <w:rPr>
          <w:lang w:val="es-MX"/>
        </w:rPr>
        <w:t xml:space="preserve"> </w:t>
      </w:r>
      <w:r w:rsidR="00D45ECF">
        <w:rPr>
          <w:lang w:val="es-MX"/>
        </w:rPr>
        <w:t xml:space="preserve">este último </w:t>
      </w:r>
      <w:r w:rsidR="00B7638B">
        <w:rPr>
          <w:lang w:val="es-MX"/>
        </w:rPr>
        <w:t>como es el caso del fondo MXE cotizado en NYSE</w:t>
      </w:r>
      <w:r w:rsidR="00D45ECF">
        <w:rPr>
          <w:lang w:val="es-MX"/>
        </w:rPr>
        <w:t xml:space="preserve"> </w:t>
      </w:r>
      <w:r w:rsidR="00B7638B">
        <w:rPr>
          <w:lang w:val="es-MX"/>
        </w:rPr>
        <w:t>y</w:t>
      </w:r>
      <w:r w:rsidR="00D45ECF">
        <w:rPr>
          <w:lang w:val="es-MX"/>
        </w:rPr>
        <w:t xml:space="preserve"> a su vez registrado por la SEC como</w:t>
      </w:r>
      <w:r w:rsidR="00B7638B">
        <w:rPr>
          <w:lang w:val="es-MX"/>
        </w:rPr>
        <w:t xml:space="preserve"> </w:t>
      </w:r>
      <w:r w:rsidR="00D45ECF">
        <w:rPr>
          <w:lang w:val="es-MX"/>
        </w:rPr>
        <w:t xml:space="preserve">Pichardo </w:t>
      </w:r>
      <w:proofErr w:type="spellStart"/>
      <w:r w:rsidR="00D45ECF">
        <w:rPr>
          <w:lang w:val="es-MX"/>
        </w:rPr>
        <w:t>Asset</w:t>
      </w:r>
      <w:proofErr w:type="spellEnd"/>
      <w:r w:rsidR="00D45ECF">
        <w:rPr>
          <w:lang w:val="es-MX"/>
        </w:rPr>
        <w:t xml:space="preserve"> Management, </w:t>
      </w:r>
      <w:r w:rsidR="00A26A9D" w:rsidRPr="00A26A9D">
        <w:rPr>
          <w:lang w:val="es-MX"/>
        </w:rPr>
        <w:t>“</w:t>
      </w:r>
      <w:proofErr w:type="spellStart"/>
      <w:r w:rsidR="00B7638B" w:rsidRPr="00B7638B">
        <w:rPr>
          <w:lang w:val="es-MX"/>
        </w:rPr>
        <w:t>advisor</w:t>
      </w:r>
      <w:proofErr w:type="spellEnd"/>
      <w:r w:rsidR="00A26A9D">
        <w:rPr>
          <w:lang w:val="es-MX"/>
        </w:rPr>
        <w:t>”</w:t>
      </w:r>
      <w:r w:rsidR="00A26A9D" w:rsidRPr="00A26A9D">
        <w:rPr>
          <w:lang w:val="es-MX"/>
        </w:rPr>
        <w:t xml:space="preserve">. Sus procesos internos involucran áreas de Investigación de Mercados, Análisis, </w:t>
      </w:r>
      <w:r w:rsidR="00A26A9D">
        <w:rPr>
          <w:lang w:val="es-MX"/>
        </w:rPr>
        <w:t xml:space="preserve">Portafolio Mangment, </w:t>
      </w:r>
      <w:r w:rsidR="00A26A9D" w:rsidRPr="00A26A9D">
        <w:rPr>
          <w:lang w:val="es-MX"/>
        </w:rPr>
        <w:t>Back Office y Reporte</w:t>
      </w:r>
      <w:r w:rsidR="00A26A9D">
        <w:rPr>
          <w:lang w:val="es-MX"/>
        </w:rPr>
        <w:t>s</w:t>
      </w:r>
      <w:r w:rsidR="00A26A9D" w:rsidRPr="00A26A9D">
        <w:rPr>
          <w:lang w:val="es-MX"/>
        </w:rPr>
        <w:t xml:space="preserve"> y Cumplimiento ante la CNBV y la SEC.</w:t>
      </w:r>
    </w:p>
    <w:p w:rsidR="00425ED9" w:rsidRDefault="00425ED9" w:rsidP="00CC71AE">
      <w:pPr>
        <w:tabs>
          <w:tab w:val="left" w:pos="1701"/>
        </w:tabs>
        <w:jc w:val="both"/>
        <w:rPr>
          <w:lang w:val="es-MX"/>
        </w:rPr>
      </w:pPr>
    </w:p>
    <w:p w:rsidR="00247F38" w:rsidRDefault="00247F38" w:rsidP="00425ED9">
      <w:pPr>
        <w:ind w:left="1665" w:hanging="1680"/>
        <w:rPr>
          <w:b/>
          <w:noProof/>
          <w:lang w:val="es-MX"/>
        </w:rPr>
      </w:pPr>
    </w:p>
    <w:p w:rsidR="00425ED9" w:rsidRPr="0087285F" w:rsidRDefault="00425ED9" w:rsidP="00425ED9">
      <w:pPr>
        <w:ind w:left="1665" w:hanging="1680"/>
        <w:rPr>
          <w:noProof/>
          <w:lang w:val="es-MX"/>
        </w:rPr>
      </w:pPr>
      <w:r w:rsidRPr="0087285F">
        <w:rPr>
          <w:b/>
          <w:noProof/>
          <w:lang w:val="es-MX"/>
        </w:rPr>
        <w:t xml:space="preserve">EXPERIENCIA PROFESIONAL GRUPO FARMACOS 2009-2014 </w:t>
      </w:r>
      <w:r w:rsidRPr="0087285F">
        <w:rPr>
          <w:noProof/>
          <w:lang w:val="es-MX"/>
        </w:rPr>
        <w:t xml:space="preserve"> (6 años de Experiencia)</w:t>
      </w:r>
    </w:p>
    <w:p w:rsidR="0018681F" w:rsidRPr="00B7638B" w:rsidRDefault="007D20CC" w:rsidP="00425ED9">
      <w:pPr>
        <w:tabs>
          <w:tab w:val="left" w:pos="1701"/>
        </w:tabs>
        <w:jc w:val="both"/>
        <w:rPr>
          <w:b/>
          <w:lang w:val="es-MX"/>
        </w:rPr>
      </w:pPr>
      <w:r w:rsidRPr="00A26A9D">
        <w:rPr>
          <w:lang w:val="es-MX"/>
        </w:rPr>
        <w:tab/>
      </w:r>
    </w:p>
    <w:p w:rsidR="007D20CC" w:rsidRDefault="00425ED9" w:rsidP="00EA55DA">
      <w:pPr>
        <w:ind w:left="1701" w:hanging="1770"/>
        <w:jc w:val="both"/>
        <w:rPr>
          <w:lang w:val="es-MX"/>
        </w:rPr>
      </w:pPr>
      <w:r>
        <w:rPr>
          <w:lang w:val="es-MX"/>
        </w:rPr>
        <w:t>2012-2014</w:t>
      </w:r>
      <w:r w:rsidR="0018681F">
        <w:rPr>
          <w:b/>
          <w:lang w:val="es-MX"/>
        </w:rPr>
        <w:tab/>
      </w:r>
      <w:r w:rsidR="00D45ECF">
        <w:rPr>
          <w:b/>
          <w:lang w:val="es-MX"/>
        </w:rPr>
        <w:t xml:space="preserve">COFO, </w:t>
      </w:r>
      <w:r w:rsidR="007D20CC">
        <w:rPr>
          <w:b/>
          <w:lang w:val="es-MX"/>
        </w:rPr>
        <w:t>CHIEF OPERA</w:t>
      </w:r>
      <w:r w:rsidR="00D45ECF">
        <w:rPr>
          <w:b/>
          <w:lang w:val="es-MX"/>
        </w:rPr>
        <w:t xml:space="preserve">TING &amp; FINANCIAL OFFICER </w:t>
      </w:r>
      <w:r w:rsidR="000B3819">
        <w:rPr>
          <w:b/>
          <w:lang w:val="es-MX"/>
        </w:rPr>
        <w:t xml:space="preserve">Grupo Fármacos Especializados, que incluyen empresas </w:t>
      </w:r>
      <w:r w:rsidR="007D20CC">
        <w:rPr>
          <w:b/>
          <w:lang w:val="es-MX"/>
        </w:rPr>
        <w:t>FANASA &amp; FESA</w:t>
      </w:r>
      <w:r>
        <w:rPr>
          <w:lang w:val="es-MX"/>
        </w:rPr>
        <w:t xml:space="preserve">, </w:t>
      </w:r>
      <w:r w:rsidR="000B3819">
        <w:rPr>
          <w:lang w:val="es-MX"/>
        </w:rPr>
        <w:t xml:space="preserve">distribuidora y comercializadora con </w:t>
      </w:r>
      <w:r w:rsidR="00BE1C41">
        <w:rPr>
          <w:lang w:val="es-MX"/>
        </w:rPr>
        <w:t xml:space="preserve">100 </w:t>
      </w:r>
      <w:r w:rsidR="000B3819">
        <w:rPr>
          <w:lang w:val="es-MX"/>
        </w:rPr>
        <w:t xml:space="preserve">farmacias o puntos de venta alrededor de México, </w:t>
      </w:r>
      <w:r w:rsidR="00BE1C41">
        <w:rPr>
          <w:lang w:val="es-MX"/>
        </w:rPr>
        <w:t xml:space="preserve">ambas </w:t>
      </w:r>
      <w:r w:rsidR="0003038C" w:rsidRPr="0003038C">
        <w:rPr>
          <w:lang w:val="es-MX"/>
        </w:rPr>
        <w:t>con ventas superi</w:t>
      </w:r>
      <w:r w:rsidR="00A37424">
        <w:rPr>
          <w:lang w:val="es-MX"/>
        </w:rPr>
        <w:t>ores a los $36</w:t>
      </w:r>
      <w:r w:rsidR="000B3819">
        <w:rPr>
          <w:lang w:val="es-MX"/>
        </w:rPr>
        <w:t xml:space="preserve">,000 millones de pesos, </w:t>
      </w:r>
      <w:r w:rsidR="00A37424">
        <w:rPr>
          <w:lang w:val="es-MX"/>
        </w:rPr>
        <w:t xml:space="preserve">10 centros de distribución y </w:t>
      </w:r>
      <w:r w:rsidR="000B3819">
        <w:rPr>
          <w:lang w:val="es-MX"/>
        </w:rPr>
        <w:t>con</w:t>
      </w:r>
      <w:r w:rsidR="00A37424">
        <w:rPr>
          <w:lang w:val="es-MX"/>
        </w:rPr>
        <w:t xml:space="preserve"> más de 5,0</w:t>
      </w:r>
      <w:r w:rsidR="0003038C" w:rsidRPr="0003038C">
        <w:rPr>
          <w:lang w:val="es-MX"/>
        </w:rPr>
        <w:t xml:space="preserve">00 colaboradores. </w:t>
      </w:r>
      <w:r w:rsidR="007D20CC">
        <w:rPr>
          <w:lang w:val="es-MX"/>
        </w:rPr>
        <w:t>Responsable además de las funciones financieras y de soporte, de las funciones operativas de las Unidades de Negocio</w:t>
      </w:r>
      <w:r w:rsidR="00454C30">
        <w:rPr>
          <w:lang w:val="es-MX"/>
        </w:rPr>
        <w:t>, repor</w:t>
      </w:r>
      <w:r w:rsidR="00394175">
        <w:rPr>
          <w:lang w:val="es-MX"/>
        </w:rPr>
        <w:t>tando al Presidente del Consejo de Administración.</w:t>
      </w:r>
      <w:r w:rsidR="00A37424">
        <w:rPr>
          <w:lang w:val="es-MX"/>
        </w:rPr>
        <w:t xml:space="preserve"> Lideré actividades de 1,500 empleados corporativos y en sucursales. En mi gestión se diseñó e implementó un sistema de administración de portafolios incluyendo Clientes, Productos, Proveedores y Geografías e introduciendo medidas de gestión de Valor Económico Añadido (EVA) y el uso de costeo </w:t>
      </w:r>
      <w:proofErr w:type="spellStart"/>
      <w:r w:rsidR="00A37424">
        <w:rPr>
          <w:lang w:val="es-MX"/>
        </w:rPr>
        <w:t>abc</w:t>
      </w:r>
      <w:proofErr w:type="spellEnd"/>
      <w:r w:rsidR="00A37424">
        <w:rPr>
          <w:lang w:val="es-MX"/>
        </w:rPr>
        <w:t xml:space="preserve"> para asignar adecuadamente los gastos por dimensión.</w:t>
      </w:r>
    </w:p>
    <w:p w:rsidR="007D20CC" w:rsidRDefault="007D20CC" w:rsidP="00EA55DA">
      <w:pPr>
        <w:ind w:left="1701" w:hanging="1770"/>
        <w:jc w:val="both"/>
        <w:rPr>
          <w:lang w:val="es-MX"/>
        </w:rPr>
      </w:pPr>
    </w:p>
    <w:p w:rsidR="00325DCD" w:rsidRDefault="007D20CC" w:rsidP="00EA55DA">
      <w:pPr>
        <w:ind w:left="1701" w:hanging="1770"/>
        <w:jc w:val="both"/>
        <w:rPr>
          <w:lang w:val="es-MX"/>
        </w:rPr>
      </w:pPr>
      <w:r>
        <w:rPr>
          <w:lang w:val="es-MX"/>
        </w:rPr>
        <w:t>2009-2012</w:t>
      </w:r>
      <w:r w:rsidR="00EA55DA">
        <w:rPr>
          <w:b/>
          <w:lang w:val="es-MX"/>
        </w:rPr>
        <w:tab/>
      </w:r>
      <w:r w:rsidR="00D45ECF">
        <w:rPr>
          <w:b/>
          <w:lang w:val="es-MX"/>
        </w:rPr>
        <w:t xml:space="preserve">CFO, CHIEF FINANCIAL OFFICER </w:t>
      </w:r>
      <w:r w:rsidR="000B3819">
        <w:rPr>
          <w:b/>
          <w:lang w:val="es-MX"/>
        </w:rPr>
        <w:t xml:space="preserve">Fármacos Nacionales, </w:t>
      </w:r>
      <w:r w:rsidR="00325DCD">
        <w:rPr>
          <w:b/>
          <w:lang w:val="es-MX"/>
        </w:rPr>
        <w:t xml:space="preserve">FANASA, </w:t>
      </w:r>
      <w:r w:rsidR="00325DCD" w:rsidRPr="00325DCD">
        <w:rPr>
          <w:lang w:val="es-MX"/>
        </w:rPr>
        <w:t>Empresa</w:t>
      </w:r>
      <w:r w:rsidR="000B3819">
        <w:rPr>
          <w:lang w:val="es-MX"/>
        </w:rPr>
        <w:t xml:space="preserve"> Distribuidora Nacional </w:t>
      </w:r>
      <w:r>
        <w:rPr>
          <w:lang w:val="es-MX"/>
        </w:rPr>
        <w:t>de</w:t>
      </w:r>
      <w:r w:rsidR="00CE4B51">
        <w:rPr>
          <w:lang w:val="es-MX"/>
        </w:rPr>
        <w:t xml:space="preserve"> Fármacos, con ventas de $</w:t>
      </w:r>
      <w:r w:rsidR="000B3819">
        <w:rPr>
          <w:lang w:val="es-MX"/>
        </w:rPr>
        <w:t>15</w:t>
      </w:r>
      <w:r>
        <w:rPr>
          <w:lang w:val="es-MX"/>
        </w:rPr>
        <w:t>,000</w:t>
      </w:r>
      <w:r w:rsidR="00EA55DA">
        <w:rPr>
          <w:lang w:val="es-MX"/>
        </w:rPr>
        <w:t xml:space="preserve"> millones de pesos,</w:t>
      </w:r>
      <w:r w:rsidR="000B3819">
        <w:rPr>
          <w:lang w:val="es-MX"/>
        </w:rPr>
        <w:t xml:space="preserve"> facturando diariamente a 18,000 clientes, </w:t>
      </w:r>
      <w:r w:rsidR="00CE4B51">
        <w:rPr>
          <w:lang w:val="es-MX"/>
        </w:rPr>
        <w:t>12,000 productos de</w:t>
      </w:r>
      <w:r w:rsidR="00EA55DA">
        <w:rPr>
          <w:lang w:val="es-MX"/>
        </w:rPr>
        <w:t xml:space="preserve"> 500 proveedores y realizando 400,000 transacciones diarias</w:t>
      </w:r>
      <w:r w:rsidR="00325DCD" w:rsidRPr="00325DCD">
        <w:rPr>
          <w:lang w:val="es-MX"/>
        </w:rPr>
        <w:t>. Responsable de las funciones, administrativas, co</w:t>
      </w:r>
      <w:r w:rsidR="00EA55DA">
        <w:rPr>
          <w:lang w:val="es-MX"/>
        </w:rPr>
        <w:t xml:space="preserve">ntables, financieras, fiscales, </w:t>
      </w:r>
      <w:r w:rsidR="00325DCD" w:rsidRPr="00325DCD">
        <w:rPr>
          <w:lang w:val="es-MX"/>
        </w:rPr>
        <w:t>compras, sistemas, recursos humanos entre otras.</w:t>
      </w:r>
    </w:p>
    <w:p w:rsidR="00247F38" w:rsidRDefault="00247F38" w:rsidP="00EA55DA">
      <w:pPr>
        <w:ind w:left="1701" w:hanging="1770"/>
        <w:jc w:val="both"/>
        <w:rPr>
          <w:lang w:val="es-MX"/>
        </w:rPr>
      </w:pPr>
    </w:p>
    <w:p w:rsidR="00247F38" w:rsidRDefault="00247F38" w:rsidP="00EA55DA">
      <w:pPr>
        <w:ind w:left="1701" w:hanging="1770"/>
        <w:jc w:val="both"/>
        <w:rPr>
          <w:lang w:val="es-MX"/>
        </w:rPr>
      </w:pPr>
    </w:p>
    <w:p w:rsidR="004D030A" w:rsidRDefault="004D030A" w:rsidP="006F79BC">
      <w:pPr>
        <w:jc w:val="both"/>
        <w:rPr>
          <w:lang w:val="es-MX"/>
        </w:rPr>
      </w:pPr>
    </w:p>
    <w:p w:rsidR="00247F38" w:rsidRDefault="00247F38" w:rsidP="006F79BC">
      <w:pPr>
        <w:jc w:val="both"/>
        <w:rPr>
          <w:lang w:val="es-MX"/>
        </w:rPr>
      </w:pPr>
    </w:p>
    <w:p w:rsidR="005325FC" w:rsidRDefault="005325FC" w:rsidP="006F79BC">
      <w:pPr>
        <w:jc w:val="both"/>
        <w:rPr>
          <w:lang w:val="es-MX"/>
        </w:rPr>
      </w:pPr>
    </w:p>
    <w:p w:rsidR="00247F38" w:rsidRDefault="00247F38" w:rsidP="006F79BC">
      <w:pPr>
        <w:jc w:val="both"/>
        <w:rPr>
          <w:lang w:val="es-MX"/>
        </w:rPr>
      </w:pPr>
    </w:p>
    <w:p w:rsidR="00247F38" w:rsidRDefault="00247F38" w:rsidP="006F79BC">
      <w:pPr>
        <w:jc w:val="both"/>
        <w:rPr>
          <w:lang w:val="es-MX"/>
        </w:rPr>
      </w:pPr>
    </w:p>
    <w:p w:rsidR="008B2227" w:rsidRPr="008B2227" w:rsidRDefault="00832C60" w:rsidP="00CE4B51">
      <w:pPr>
        <w:ind w:left="1658" w:hanging="1695"/>
        <w:jc w:val="both"/>
        <w:rPr>
          <w:lang w:val="es-MX"/>
        </w:rPr>
      </w:pPr>
      <w:r>
        <w:rPr>
          <w:lang w:val="es-MX"/>
        </w:rPr>
        <w:t>2007-2009</w:t>
      </w:r>
      <w:r w:rsidR="00A37424">
        <w:rPr>
          <w:b/>
          <w:lang w:val="es-MX"/>
        </w:rPr>
        <w:tab/>
      </w:r>
      <w:r w:rsidR="008B2227">
        <w:rPr>
          <w:b/>
          <w:lang w:val="es-MX"/>
        </w:rPr>
        <w:t xml:space="preserve">CFO, GRUPO MEXICANO DE DESARROLLO, GMD. </w:t>
      </w:r>
      <w:r w:rsidR="00CE4B51">
        <w:rPr>
          <w:lang w:val="es-MX"/>
        </w:rPr>
        <w:t xml:space="preserve">Líder desarrollador y </w:t>
      </w:r>
      <w:r w:rsidR="008B2227">
        <w:rPr>
          <w:lang w:val="es-MX"/>
        </w:rPr>
        <w:t>operador de proyectos de infraestructura en México. GMD es un</w:t>
      </w:r>
      <w:r w:rsidR="00325DCD">
        <w:rPr>
          <w:lang w:val="es-MX"/>
        </w:rPr>
        <w:t xml:space="preserve">a empresa </w:t>
      </w:r>
      <w:r w:rsidR="00CE4B51">
        <w:rPr>
          <w:lang w:val="es-MX"/>
        </w:rPr>
        <w:t xml:space="preserve">pública con </w:t>
      </w:r>
      <w:r w:rsidR="008B2227">
        <w:rPr>
          <w:lang w:val="es-MX"/>
        </w:rPr>
        <w:t>50 años de experiencia en sectores de Puertos, Ag</w:t>
      </w:r>
      <w:r w:rsidR="00CE4B51">
        <w:rPr>
          <w:lang w:val="es-MX"/>
        </w:rPr>
        <w:t xml:space="preserve">ua, Basura, Vías Terrestres, </w:t>
      </w:r>
      <w:r w:rsidR="008B2227">
        <w:rPr>
          <w:lang w:val="es-MX"/>
        </w:rPr>
        <w:t xml:space="preserve">Productos Industriales y Construcción. Responsable de las funciones administrativas </w:t>
      </w:r>
      <w:r w:rsidR="00CE4B51">
        <w:rPr>
          <w:lang w:val="es-MX"/>
        </w:rPr>
        <w:t>y financieras</w:t>
      </w:r>
      <w:r w:rsidR="008B2227">
        <w:rPr>
          <w:lang w:val="es-MX"/>
        </w:rPr>
        <w:t>, reportando al Director General. Responsable de la participación corporativa de licitaciones y de la Evaluación de Proyectos</w:t>
      </w:r>
      <w:r w:rsidR="00A37424">
        <w:rPr>
          <w:lang w:val="es-MX"/>
        </w:rPr>
        <w:t xml:space="preserve"> tanto gubernamentales como privados.</w:t>
      </w:r>
    </w:p>
    <w:p w:rsidR="00A26A9D" w:rsidRDefault="00A26A9D" w:rsidP="003A41CE">
      <w:pPr>
        <w:jc w:val="both"/>
        <w:rPr>
          <w:b/>
          <w:lang w:val="es-MX"/>
        </w:rPr>
      </w:pPr>
    </w:p>
    <w:p w:rsidR="003650D9" w:rsidRDefault="00D73599" w:rsidP="0087285F">
      <w:pPr>
        <w:ind w:left="1658" w:hanging="1658"/>
        <w:jc w:val="both"/>
        <w:rPr>
          <w:lang w:val="es-MX"/>
        </w:rPr>
      </w:pPr>
      <w:r>
        <w:rPr>
          <w:lang w:val="es-MX"/>
        </w:rPr>
        <w:t>2004-2007</w:t>
      </w:r>
      <w:r w:rsidR="003A41CE">
        <w:rPr>
          <w:b/>
          <w:lang w:val="es-MX"/>
        </w:rPr>
        <w:t xml:space="preserve"> </w:t>
      </w:r>
      <w:r w:rsidR="003F76A7">
        <w:rPr>
          <w:b/>
          <w:lang w:val="es-MX"/>
        </w:rPr>
        <w:tab/>
      </w:r>
      <w:r w:rsidR="00325DCD">
        <w:rPr>
          <w:b/>
          <w:lang w:val="es-MX"/>
        </w:rPr>
        <w:t>CFO</w:t>
      </w:r>
      <w:r w:rsidR="00BA44FD">
        <w:rPr>
          <w:b/>
          <w:lang w:val="es-MX"/>
        </w:rPr>
        <w:t>,</w:t>
      </w:r>
      <w:r w:rsidR="003A41CE">
        <w:rPr>
          <w:b/>
          <w:lang w:val="es-MX"/>
        </w:rPr>
        <w:t xml:space="preserve"> HOMEX, </w:t>
      </w:r>
      <w:r w:rsidR="003A41CE">
        <w:rPr>
          <w:lang w:val="es-MX"/>
        </w:rPr>
        <w:t>Líder en el mercado de Desarrollos</w:t>
      </w:r>
      <w:r w:rsidR="003650D9">
        <w:rPr>
          <w:lang w:val="es-MX"/>
        </w:rPr>
        <w:t xml:space="preserve"> de Vivienda </w:t>
      </w:r>
      <w:r w:rsidR="003A41CE">
        <w:rPr>
          <w:lang w:val="es-MX"/>
        </w:rPr>
        <w:t>Inmob</w:t>
      </w:r>
      <w:r w:rsidR="003650D9">
        <w:rPr>
          <w:lang w:val="es-MX"/>
        </w:rPr>
        <w:t>iliaria</w:t>
      </w:r>
      <w:r w:rsidR="00BA44FD">
        <w:rPr>
          <w:lang w:val="es-MX"/>
        </w:rPr>
        <w:t xml:space="preserve"> con ventas de más de </w:t>
      </w:r>
      <w:r w:rsidR="003650D9">
        <w:rPr>
          <w:lang w:val="es-MX"/>
        </w:rPr>
        <w:t>$</w:t>
      </w:r>
      <w:r w:rsidR="00BA44FD">
        <w:rPr>
          <w:lang w:val="es-MX"/>
        </w:rPr>
        <w:t>12</w:t>
      </w:r>
      <w:r w:rsidR="003A41CE">
        <w:rPr>
          <w:lang w:val="es-MX"/>
        </w:rPr>
        <w:t xml:space="preserve">,000 millones de pesos </w:t>
      </w:r>
      <w:r w:rsidR="00EA55DA">
        <w:rPr>
          <w:lang w:val="es-MX"/>
        </w:rPr>
        <w:t xml:space="preserve">y más de 15,000 </w:t>
      </w:r>
      <w:r w:rsidR="00BA44FD">
        <w:rPr>
          <w:lang w:val="es-MX"/>
        </w:rPr>
        <w:t xml:space="preserve">empleados, desarrolla proyectos, construye </w:t>
      </w:r>
      <w:r w:rsidR="003650D9">
        <w:rPr>
          <w:lang w:val="es-MX"/>
        </w:rPr>
        <w:t xml:space="preserve">y vende más de 40,000 casas por año. Mi reporte fue al Director General y Presidente del grupo, </w:t>
      </w:r>
      <w:r w:rsidR="003A41CE">
        <w:rPr>
          <w:lang w:val="es-MX"/>
        </w:rPr>
        <w:t>r</w:t>
      </w:r>
      <w:r w:rsidR="003650D9">
        <w:rPr>
          <w:lang w:val="es-MX"/>
        </w:rPr>
        <w:t xml:space="preserve">esponsable de las funciones de </w:t>
      </w:r>
      <w:r w:rsidR="003A41CE">
        <w:rPr>
          <w:lang w:val="es-MX"/>
        </w:rPr>
        <w:t xml:space="preserve">Administración y Finanzas, Impuestos, Auditoria, Recursos Humanos, Sistemas, Legal y Servicios Generales. </w:t>
      </w:r>
      <w:r w:rsidR="003650D9">
        <w:rPr>
          <w:lang w:val="es-MX"/>
        </w:rPr>
        <w:t>También r</w:t>
      </w:r>
      <w:r w:rsidR="004031AD">
        <w:rPr>
          <w:lang w:val="es-MX"/>
        </w:rPr>
        <w:t>esponsable de sacar a la empresa a bolsa (B</w:t>
      </w:r>
      <w:r w:rsidR="00EA55DA">
        <w:rPr>
          <w:lang w:val="es-MX"/>
        </w:rPr>
        <w:t xml:space="preserve">MV y NYSE), emitir papel en los </w:t>
      </w:r>
      <w:r w:rsidR="004031AD">
        <w:rPr>
          <w:lang w:val="es-MX"/>
        </w:rPr>
        <w:t xml:space="preserve">mercados de </w:t>
      </w:r>
      <w:proofErr w:type="gramStart"/>
      <w:r w:rsidR="004031AD">
        <w:rPr>
          <w:lang w:val="es-MX"/>
        </w:rPr>
        <w:t>NY</w:t>
      </w:r>
      <w:proofErr w:type="gramEnd"/>
      <w:r w:rsidR="004031AD">
        <w:rPr>
          <w:lang w:val="es-MX"/>
        </w:rPr>
        <w:t xml:space="preserve"> así como experto en cumplimiento 4</w:t>
      </w:r>
      <w:r w:rsidR="00985A94">
        <w:rPr>
          <w:lang w:val="es-MX"/>
        </w:rPr>
        <w:t>04 de la SEC (</w:t>
      </w:r>
      <w:proofErr w:type="spellStart"/>
      <w:r w:rsidR="00985A94">
        <w:rPr>
          <w:lang w:val="es-MX"/>
        </w:rPr>
        <w:t>Sarbanes</w:t>
      </w:r>
      <w:proofErr w:type="spellEnd"/>
      <w:r w:rsidR="00985A94">
        <w:rPr>
          <w:lang w:val="es-MX"/>
        </w:rPr>
        <w:t xml:space="preserve"> </w:t>
      </w:r>
      <w:proofErr w:type="spellStart"/>
      <w:r w:rsidR="00985A94">
        <w:rPr>
          <w:lang w:val="es-MX"/>
        </w:rPr>
        <w:t>Oxley</w:t>
      </w:r>
      <w:proofErr w:type="spellEnd"/>
      <w:r w:rsidR="004031AD">
        <w:rPr>
          <w:lang w:val="es-MX"/>
        </w:rPr>
        <w:t>)</w:t>
      </w:r>
      <w:r w:rsidR="003A41CE">
        <w:rPr>
          <w:lang w:val="es-MX"/>
        </w:rPr>
        <w:t xml:space="preserve">             </w:t>
      </w:r>
    </w:p>
    <w:p w:rsidR="003650D9" w:rsidRDefault="003650D9">
      <w:pPr>
        <w:jc w:val="both"/>
        <w:rPr>
          <w:lang w:val="es-MX"/>
        </w:rPr>
      </w:pPr>
    </w:p>
    <w:p w:rsidR="002E18B9" w:rsidRPr="00325DCD" w:rsidRDefault="00791D7A">
      <w:pPr>
        <w:jc w:val="both"/>
        <w:rPr>
          <w:b/>
          <w:lang w:val="es-MX"/>
        </w:rPr>
      </w:pPr>
      <w:r w:rsidRPr="00325DCD">
        <w:rPr>
          <w:lang w:val="es-MX"/>
        </w:rPr>
        <w:t>2001 –  2004</w:t>
      </w:r>
      <w:r w:rsidR="002E18B9" w:rsidRPr="00325DCD">
        <w:rPr>
          <w:lang w:val="es-MX"/>
        </w:rPr>
        <w:tab/>
        <w:t xml:space="preserve">     </w:t>
      </w:r>
      <w:r w:rsidR="00325DCD" w:rsidRPr="00325DCD">
        <w:rPr>
          <w:b/>
          <w:sz w:val="18"/>
          <w:lang w:val="es-MX"/>
        </w:rPr>
        <w:t xml:space="preserve">CFO, </w:t>
      </w:r>
      <w:r w:rsidR="002E18B9" w:rsidRPr="00325DCD">
        <w:rPr>
          <w:b/>
          <w:sz w:val="18"/>
          <w:lang w:val="es-MX"/>
        </w:rPr>
        <w:t xml:space="preserve">PANAMERICAN BEVERAGES </w:t>
      </w:r>
      <w:r w:rsidR="00A4606C">
        <w:rPr>
          <w:b/>
          <w:sz w:val="18"/>
          <w:lang w:val="es-MX"/>
        </w:rPr>
        <w:t xml:space="preserve">– PANAMCO </w:t>
      </w:r>
      <w:r w:rsidR="002E18B9" w:rsidRPr="00325DCD">
        <w:rPr>
          <w:b/>
          <w:sz w:val="18"/>
          <w:lang w:val="es-MX"/>
        </w:rPr>
        <w:t>COCA-COLA MIAMI</w:t>
      </w:r>
      <w:r w:rsidR="002E18B9" w:rsidRPr="00325DCD">
        <w:rPr>
          <w:b/>
          <w:lang w:val="es-MX"/>
        </w:rPr>
        <w:t xml:space="preserve"> </w:t>
      </w:r>
    </w:p>
    <w:p w:rsidR="00A26A9D" w:rsidRDefault="003650D9">
      <w:pPr>
        <w:pStyle w:val="Listaconvietas"/>
        <w:numPr>
          <w:ilvl w:val="0"/>
          <w:numId w:val="0"/>
        </w:numPr>
        <w:ind w:left="1725"/>
        <w:rPr>
          <w:lang w:val="es-MX"/>
        </w:rPr>
      </w:pPr>
      <w:r>
        <w:rPr>
          <w:lang w:val="es-MX"/>
        </w:rPr>
        <w:t>Con reporte</w:t>
      </w:r>
      <w:r w:rsidR="002E18B9">
        <w:rPr>
          <w:lang w:val="es-MX"/>
        </w:rPr>
        <w:t xml:space="preserve"> al Presidente de </w:t>
      </w:r>
      <w:proofErr w:type="spellStart"/>
      <w:r w:rsidR="002E18B9">
        <w:rPr>
          <w:lang w:val="es-MX"/>
        </w:rPr>
        <w:t>Panamco</w:t>
      </w:r>
      <w:proofErr w:type="spellEnd"/>
      <w:r w:rsidR="002E18B9">
        <w:rPr>
          <w:lang w:val="es-MX"/>
        </w:rPr>
        <w:t xml:space="preserve">, el embotellador de Coca Cola más grande de Latino </w:t>
      </w:r>
      <w:r w:rsidR="00EA55DA">
        <w:rPr>
          <w:lang w:val="es-MX"/>
        </w:rPr>
        <w:t xml:space="preserve">   </w:t>
      </w:r>
      <w:r w:rsidR="002E18B9">
        <w:rPr>
          <w:lang w:val="es-MX"/>
        </w:rPr>
        <w:t xml:space="preserve">América </w:t>
      </w:r>
      <w:r>
        <w:rPr>
          <w:lang w:val="es-MX"/>
        </w:rPr>
        <w:t xml:space="preserve">(hoy FEMSA) </w:t>
      </w:r>
      <w:r w:rsidR="002E18B9">
        <w:rPr>
          <w:lang w:val="es-MX"/>
        </w:rPr>
        <w:t xml:space="preserve">con ventas de </w:t>
      </w:r>
      <w:r>
        <w:rPr>
          <w:lang w:val="es-MX"/>
        </w:rPr>
        <w:t>US</w:t>
      </w:r>
      <w:r w:rsidR="002E18B9">
        <w:rPr>
          <w:lang w:val="es-MX"/>
        </w:rPr>
        <w:t xml:space="preserve">$2.6 billones y con presencia en 7 países. Panamco es una empresa </w:t>
      </w:r>
      <w:r w:rsidR="007D20CC">
        <w:rPr>
          <w:lang w:val="es-MX"/>
        </w:rPr>
        <w:t>pública</w:t>
      </w:r>
      <w:r w:rsidR="002E18B9">
        <w:rPr>
          <w:lang w:val="es-MX"/>
        </w:rPr>
        <w:t xml:space="preserve"> con acciones cotizadas en el “New York Stock Exchange”, y con oficinas en Miami.  Panamco produce y distribuye substancialmente todas las bebidas de marca Coca Cola a una base cercana de 124 millones de consumidores latinoamericanos. Responsable directo de </w:t>
      </w:r>
      <w:r w:rsidR="00A26A9D">
        <w:rPr>
          <w:lang w:val="es-MX"/>
        </w:rPr>
        <w:t>más</w:t>
      </w:r>
      <w:r w:rsidR="002E18B9">
        <w:rPr>
          <w:lang w:val="es-MX"/>
        </w:rPr>
        <w:t xml:space="preserve"> de 500 profesionales trabajando en 7 regiones y el corporativo en funciones financiero administrativas.</w:t>
      </w:r>
    </w:p>
    <w:p w:rsidR="002E18B9" w:rsidRDefault="002E18B9" w:rsidP="003650D9">
      <w:pPr>
        <w:pStyle w:val="Listaconvietas"/>
        <w:numPr>
          <w:ilvl w:val="0"/>
          <w:numId w:val="0"/>
        </w:numPr>
        <w:rPr>
          <w:lang w:val="es-MX"/>
        </w:rPr>
      </w:pPr>
    </w:p>
    <w:p w:rsidR="003650D9" w:rsidRDefault="003650D9" w:rsidP="003650D9">
      <w:pPr>
        <w:pStyle w:val="Listaconvietas"/>
        <w:numPr>
          <w:ilvl w:val="0"/>
          <w:numId w:val="0"/>
        </w:numPr>
        <w:rPr>
          <w:lang w:val="es-MX"/>
        </w:rPr>
      </w:pPr>
    </w:p>
    <w:p w:rsidR="003650D9" w:rsidRPr="0087285F" w:rsidRDefault="003650D9" w:rsidP="003650D9">
      <w:pPr>
        <w:ind w:left="1665" w:hanging="1680"/>
        <w:rPr>
          <w:noProof/>
          <w:lang w:val="es-MX"/>
        </w:rPr>
      </w:pPr>
      <w:r w:rsidRPr="0087285F">
        <w:rPr>
          <w:b/>
          <w:noProof/>
          <w:lang w:val="es-MX"/>
        </w:rPr>
        <w:t xml:space="preserve">EXPERIENCIA PROFESIONAL GRUPO TMM 1995-2001 </w:t>
      </w:r>
      <w:r w:rsidRPr="0087285F">
        <w:rPr>
          <w:noProof/>
          <w:lang w:val="es-MX"/>
        </w:rPr>
        <w:t xml:space="preserve"> (6 años de Experiencia)</w:t>
      </w:r>
    </w:p>
    <w:p w:rsidR="002E18B9" w:rsidRDefault="002E18B9">
      <w:pPr>
        <w:jc w:val="both"/>
        <w:rPr>
          <w:b/>
          <w:lang w:val="es-MX"/>
        </w:rPr>
      </w:pPr>
      <w:r>
        <w:rPr>
          <w:b/>
          <w:lang w:val="es-MX"/>
        </w:rPr>
        <w:tab/>
      </w:r>
    </w:p>
    <w:p w:rsidR="002E18B9" w:rsidRDefault="002E18B9">
      <w:pPr>
        <w:tabs>
          <w:tab w:val="left" w:pos="1701"/>
        </w:tabs>
        <w:ind w:left="1695" w:hanging="1695"/>
        <w:jc w:val="both"/>
        <w:rPr>
          <w:lang w:val="es-MX"/>
        </w:rPr>
      </w:pPr>
      <w:r>
        <w:rPr>
          <w:lang w:val="es-MX"/>
        </w:rPr>
        <w:t>1998 – 2001</w:t>
      </w:r>
      <w:r>
        <w:rPr>
          <w:lang w:val="es-MX"/>
        </w:rPr>
        <w:tab/>
      </w:r>
      <w:r>
        <w:rPr>
          <w:b/>
          <w:lang w:val="es-MX"/>
        </w:rPr>
        <w:t>DIRECTOR CORPORATIVO DE FINANZAS Y ADMINISTRACIÓN (CFO) DE TFM,  MIEMBRO DEL CONSEJO DE LA TVM, CONSEJERO DE TMM.</w:t>
      </w:r>
      <w:r>
        <w:rPr>
          <w:lang w:val="es-MX"/>
        </w:rPr>
        <w:t xml:space="preserve">  </w:t>
      </w:r>
    </w:p>
    <w:p w:rsidR="002E18B9" w:rsidRDefault="002E18B9">
      <w:pPr>
        <w:tabs>
          <w:tab w:val="left" w:pos="1701"/>
        </w:tabs>
        <w:ind w:left="1701" w:hanging="1701"/>
        <w:jc w:val="both"/>
        <w:rPr>
          <w:lang w:val="es-MX"/>
        </w:rPr>
      </w:pPr>
      <w:r>
        <w:rPr>
          <w:lang w:val="es-MX"/>
        </w:rPr>
        <w:tab/>
        <w:t xml:space="preserve">Reporta al Director General.  Implementa desde su origen el plan y consecución de la privatización del Ferrocarril del Noreste incluyendo todos los procesos y sistemas administrativos nacientes. Responsable por la venta y colocación del financiamiento inicial por $850 millones de dólares en </w:t>
      </w:r>
      <w:r w:rsidR="00306A70">
        <w:rPr>
          <w:lang w:val="es-MX"/>
        </w:rPr>
        <w:t>los mercados mundiales y reconocidos</w:t>
      </w:r>
      <w:r>
        <w:rPr>
          <w:lang w:val="es-MX"/>
        </w:rPr>
        <w:t xml:space="preserve"> como la transacción del año 1997 en el mercado de alto riesgo.   Dirige las actividades de las áreas de contabilidad, finanzas, impuesto, planeación, presupuestos, auditoría, abastecimientos, crédito, administración de riesgos, sistemas.</w:t>
      </w:r>
    </w:p>
    <w:p w:rsidR="007D20CC" w:rsidRDefault="007D20CC" w:rsidP="00A4606C">
      <w:pPr>
        <w:tabs>
          <w:tab w:val="left" w:pos="1701"/>
        </w:tabs>
        <w:jc w:val="both"/>
        <w:rPr>
          <w:lang w:val="es-MX"/>
        </w:rPr>
      </w:pPr>
    </w:p>
    <w:p w:rsidR="006F79BC" w:rsidRDefault="006F79BC">
      <w:pPr>
        <w:tabs>
          <w:tab w:val="left" w:pos="1701"/>
        </w:tabs>
        <w:jc w:val="both"/>
        <w:rPr>
          <w:lang w:val="es-MX"/>
        </w:rPr>
      </w:pPr>
    </w:p>
    <w:p w:rsidR="002E18B9" w:rsidRDefault="002E18B9">
      <w:pPr>
        <w:tabs>
          <w:tab w:val="left" w:pos="1701"/>
        </w:tabs>
        <w:jc w:val="both"/>
        <w:rPr>
          <w:lang w:val="es-MX"/>
        </w:rPr>
      </w:pPr>
      <w:r>
        <w:rPr>
          <w:lang w:val="es-MX"/>
        </w:rPr>
        <w:t>1995 – 1997</w:t>
      </w:r>
      <w:r>
        <w:rPr>
          <w:lang w:val="es-MX"/>
        </w:rPr>
        <w:tab/>
      </w:r>
      <w:r>
        <w:rPr>
          <w:b/>
          <w:lang w:val="es-MX"/>
        </w:rPr>
        <w:t>DIRECTOR CORPORATIVO DE ADMINISTRACION DE TMM  MEXICO.</w:t>
      </w:r>
    </w:p>
    <w:p w:rsidR="002E18B9" w:rsidRDefault="002E18B9">
      <w:pPr>
        <w:tabs>
          <w:tab w:val="left" w:pos="1701"/>
        </w:tabs>
        <w:ind w:left="1701" w:hanging="1701"/>
        <w:jc w:val="both"/>
        <w:rPr>
          <w:lang w:val="es-MX"/>
        </w:rPr>
      </w:pPr>
      <w:r>
        <w:rPr>
          <w:lang w:val="es-MX"/>
        </w:rPr>
        <w:tab/>
        <w:t>Reporta al Director General del Grupo Transportación Marítima Mexicana, empresa privada mexicana con ventas de 800 millones de dólares, emplea más de 4,000 personas con actividades en el sector de transporte marítimo,  terrestre, puertos, terminales, logística y otras.  Dirige las actividades de las áreas de contabilidad, planeación, presupuestos, auditoría, abastecimientos, ingresos, administración de riesgos, sistemas, impuestos y reingeniería entre otras.   Miembro del Comité Ejecutivo y responsable por parte de TMM de las sociedades en coinversión en el puerto de Manzanillo, transporte terrestre, compañías de logística y almacenamiento de líquidos.</w:t>
      </w:r>
    </w:p>
    <w:p w:rsidR="00A4606C" w:rsidRDefault="00A4606C" w:rsidP="003650D9">
      <w:pPr>
        <w:tabs>
          <w:tab w:val="left" w:pos="1701"/>
        </w:tabs>
        <w:jc w:val="both"/>
        <w:rPr>
          <w:lang w:val="es-MX"/>
        </w:rPr>
      </w:pPr>
    </w:p>
    <w:p w:rsidR="00A4606C" w:rsidRDefault="00A4606C">
      <w:pPr>
        <w:tabs>
          <w:tab w:val="left" w:pos="1701"/>
        </w:tabs>
        <w:ind w:left="1701" w:hanging="1701"/>
        <w:jc w:val="both"/>
        <w:rPr>
          <w:lang w:val="es-MX"/>
        </w:rPr>
      </w:pPr>
    </w:p>
    <w:p w:rsidR="002E18B9" w:rsidRDefault="002E18B9">
      <w:pPr>
        <w:tabs>
          <w:tab w:val="left" w:pos="1701"/>
        </w:tabs>
        <w:jc w:val="both"/>
        <w:rPr>
          <w:b/>
          <w:lang w:val="es-MX"/>
        </w:rPr>
      </w:pPr>
      <w:r w:rsidRPr="00D57A3D">
        <w:rPr>
          <w:b/>
          <w:lang w:val="es-MX"/>
        </w:rPr>
        <w:t xml:space="preserve">EXPERIENCIA </w:t>
      </w:r>
      <w:r w:rsidR="003650D9">
        <w:rPr>
          <w:b/>
          <w:lang w:val="es-MX"/>
        </w:rPr>
        <w:t xml:space="preserve">PROFESIONAL GRUPO DOW CHEMICAL </w:t>
      </w:r>
      <w:r>
        <w:rPr>
          <w:b/>
          <w:lang w:val="es-MX"/>
        </w:rPr>
        <w:t>1983-1995</w:t>
      </w:r>
      <w:r w:rsidR="003650D9">
        <w:rPr>
          <w:b/>
          <w:lang w:val="es-MX"/>
        </w:rPr>
        <w:t xml:space="preserve"> </w:t>
      </w:r>
      <w:r w:rsidR="003650D9" w:rsidRPr="003650D9">
        <w:rPr>
          <w:lang w:val="es-MX"/>
        </w:rPr>
        <w:t>(13 años de Experiencia)</w:t>
      </w:r>
    </w:p>
    <w:p w:rsidR="006F79BC" w:rsidRDefault="006F79BC">
      <w:pPr>
        <w:tabs>
          <w:tab w:val="left" w:pos="1701"/>
        </w:tabs>
        <w:jc w:val="both"/>
        <w:rPr>
          <w:lang w:val="es-MX"/>
        </w:rPr>
      </w:pPr>
    </w:p>
    <w:p w:rsidR="002E18B9" w:rsidRDefault="002E18B9">
      <w:pPr>
        <w:tabs>
          <w:tab w:val="left" w:pos="1701"/>
        </w:tabs>
        <w:jc w:val="both"/>
        <w:rPr>
          <w:lang w:val="es-MX"/>
        </w:rPr>
      </w:pPr>
      <w:r>
        <w:rPr>
          <w:lang w:val="es-MX"/>
        </w:rPr>
        <w:t>1992 – 1995</w:t>
      </w:r>
      <w:r>
        <w:rPr>
          <w:lang w:val="es-MX"/>
        </w:rPr>
        <w:tab/>
      </w:r>
      <w:r>
        <w:rPr>
          <w:b/>
          <w:lang w:val="es-MX"/>
        </w:rPr>
        <w:t>DIRECTOR FINANCIERO DEL GRUPO DOW EN ITALIA, MILAN</w:t>
      </w:r>
    </w:p>
    <w:p w:rsidR="002E18B9" w:rsidRDefault="002E18B9">
      <w:pPr>
        <w:tabs>
          <w:tab w:val="left" w:pos="1701"/>
        </w:tabs>
        <w:ind w:left="1701" w:hanging="1701"/>
        <w:jc w:val="both"/>
        <w:rPr>
          <w:lang w:val="es-MX"/>
        </w:rPr>
      </w:pPr>
      <w:r>
        <w:rPr>
          <w:lang w:val="es-MX"/>
        </w:rPr>
        <w:tab/>
        <w:t>Reporta al Presidente del Grupo Industrial Dow Italia.  Sus ventas ascienden a 1000 millones de dólares, emplea 1200 personas y consta de siete plantas de manufactura y un centro de investigaciones.  Responsable de la asignación de recursos y la estructura de capital, planeación, estrategias financieras, exposición en moneda extranjera y manejo de riesgos de tasa de interés, etc.</w:t>
      </w:r>
    </w:p>
    <w:p w:rsidR="002E18B9" w:rsidRDefault="002E18B9">
      <w:pPr>
        <w:tabs>
          <w:tab w:val="left" w:pos="1701"/>
        </w:tabs>
        <w:jc w:val="both"/>
        <w:rPr>
          <w:lang w:val="es-MX"/>
        </w:rPr>
      </w:pPr>
    </w:p>
    <w:p w:rsidR="005325FC" w:rsidRDefault="005325FC">
      <w:pPr>
        <w:tabs>
          <w:tab w:val="left" w:pos="1701"/>
        </w:tabs>
        <w:jc w:val="both"/>
        <w:rPr>
          <w:lang w:val="es-MX"/>
        </w:rPr>
      </w:pPr>
    </w:p>
    <w:p w:rsidR="005325FC" w:rsidRDefault="005325FC">
      <w:pPr>
        <w:tabs>
          <w:tab w:val="left" w:pos="1701"/>
        </w:tabs>
        <w:ind w:left="1701" w:hanging="1701"/>
        <w:jc w:val="both"/>
        <w:rPr>
          <w:lang w:val="es-MX"/>
        </w:rPr>
      </w:pPr>
    </w:p>
    <w:p w:rsidR="005325FC" w:rsidRDefault="005325FC">
      <w:pPr>
        <w:tabs>
          <w:tab w:val="left" w:pos="1701"/>
        </w:tabs>
        <w:ind w:left="1701" w:hanging="1701"/>
        <w:jc w:val="both"/>
        <w:rPr>
          <w:lang w:val="es-MX"/>
        </w:rPr>
      </w:pPr>
    </w:p>
    <w:p w:rsidR="002E18B9" w:rsidRDefault="002E18B9">
      <w:pPr>
        <w:tabs>
          <w:tab w:val="left" w:pos="1701"/>
        </w:tabs>
        <w:ind w:left="1701" w:hanging="1701"/>
        <w:jc w:val="both"/>
        <w:rPr>
          <w:lang w:val="es-MX"/>
        </w:rPr>
      </w:pPr>
      <w:r>
        <w:rPr>
          <w:lang w:val="es-MX"/>
        </w:rPr>
        <w:t>1990 – 1992</w:t>
      </w:r>
      <w:r>
        <w:rPr>
          <w:lang w:val="es-MX"/>
        </w:rPr>
        <w:tab/>
      </w:r>
      <w:r>
        <w:rPr>
          <w:b/>
          <w:lang w:val="es-MX"/>
        </w:rPr>
        <w:t>GERENTE DE OPERACIONES FINANCIERAS, DOW HEADQUARTERS, USA</w:t>
      </w:r>
    </w:p>
    <w:p w:rsidR="002E18B9" w:rsidRDefault="002E18B9">
      <w:pPr>
        <w:tabs>
          <w:tab w:val="left" w:pos="1701"/>
        </w:tabs>
        <w:ind w:left="1701" w:hanging="1701"/>
        <w:jc w:val="both"/>
        <w:rPr>
          <w:lang w:val="es-MX"/>
        </w:rPr>
      </w:pPr>
      <w:r>
        <w:rPr>
          <w:lang w:val="es-MX"/>
        </w:rPr>
        <w:tab/>
        <w:t>Supervisado por el Vicepresidente de Finanzas y Tesorero Corporativo, estuvo a cargo del manejo de la posición de la deuda mundial a corto plazo (por un total de 2.5 billones de dólares)  Responsable de la administración de las actividades de riesgo en tasa de interés utilizando diversos instrumentos, manejo de un portafolio de inversiones y arbitrajes financieros, etc.</w:t>
      </w:r>
    </w:p>
    <w:p w:rsidR="002E18B9" w:rsidRDefault="002E18B9">
      <w:pPr>
        <w:tabs>
          <w:tab w:val="left" w:pos="1701"/>
        </w:tabs>
        <w:jc w:val="both"/>
        <w:rPr>
          <w:lang w:val="es-MX"/>
        </w:rPr>
      </w:pPr>
    </w:p>
    <w:p w:rsidR="002E18B9" w:rsidRDefault="002E18B9">
      <w:pPr>
        <w:tabs>
          <w:tab w:val="left" w:pos="1701"/>
        </w:tabs>
        <w:jc w:val="both"/>
        <w:rPr>
          <w:lang w:val="es-MX"/>
        </w:rPr>
      </w:pPr>
      <w:r>
        <w:rPr>
          <w:lang w:val="es-MX"/>
        </w:rPr>
        <w:t>1988 – 1990</w:t>
      </w:r>
      <w:r>
        <w:rPr>
          <w:lang w:val="es-MX"/>
        </w:rPr>
        <w:tab/>
      </w:r>
      <w:r>
        <w:rPr>
          <w:b/>
          <w:lang w:val="es-MX"/>
        </w:rPr>
        <w:t>DIRECTOR FINANCIERO DEL GRUPO DOW EN MEXICO / MEXICO, D.F.</w:t>
      </w:r>
    </w:p>
    <w:p w:rsidR="00896579" w:rsidRDefault="002E18B9" w:rsidP="00CC71AE">
      <w:pPr>
        <w:tabs>
          <w:tab w:val="left" w:pos="1701"/>
        </w:tabs>
        <w:ind w:left="1701" w:hanging="1701"/>
        <w:jc w:val="both"/>
        <w:rPr>
          <w:lang w:val="es-MX"/>
        </w:rPr>
      </w:pPr>
      <w:r>
        <w:rPr>
          <w:lang w:val="es-MX"/>
        </w:rPr>
        <w:tab/>
        <w:t>Bajo la dirección del Presidente de la región mexicana, donde las ventas del grupo ascendían a 100 millones de dólares. Responsable de la función financiera y de crédito, actividades de importación y exportación, planeación de negocios y fiscal, etc.</w:t>
      </w:r>
    </w:p>
    <w:p w:rsidR="00392605" w:rsidRDefault="00392605">
      <w:pPr>
        <w:tabs>
          <w:tab w:val="left" w:pos="1701"/>
        </w:tabs>
        <w:ind w:left="1701" w:hanging="1701"/>
        <w:jc w:val="both"/>
        <w:rPr>
          <w:lang w:val="es-MX"/>
        </w:rPr>
      </w:pPr>
    </w:p>
    <w:p w:rsidR="002E18B9" w:rsidRDefault="002E18B9">
      <w:pPr>
        <w:tabs>
          <w:tab w:val="left" w:pos="1701"/>
        </w:tabs>
        <w:ind w:left="1701" w:hanging="1701"/>
        <w:jc w:val="both"/>
        <w:rPr>
          <w:lang w:val="es-MX"/>
        </w:rPr>
      </w:pPr>
      <w:r>
        <w:rPr>
          <w:lang w:val="es-MX"/>
        </w:rPr>
        <w:t>1987 – 1988</w:t>
      </w:r>
      <w:r>
        <w:rPr>
          <w:lang w:val="es-MX"/>
        </w:rPr>
        <w:tab/>
      </w:r>
      <w:r w:rsidR="00392605">
        <w:rPr>
          <w:b/>
          <w:lang w:val="es-MX"/>
        </w:rPr>
        <w:t xml:space="preserve">DIRECTOR FINANCIERO </w:t>
      </w:r>
      <w:r>
        <w:rPr>
          <w:b/>
          <w:lang w:val="es-MX"/>
        </w:rPr>
        <w:t>DEL GRUPO DOW EN ECUADOR, QUITO</w:t>
      </w:r>
    </w:p>
    <w:p w:rsidR="002E18B9" w:rsidRDefault="002E18B9">
      <w:pPr>
        <w:tabs>
          <w:tab w:val="left" w:pos="1701"/>
        </w:tabs>
        <w:ind w:left="1701" w:hanging="1701"/>
        <w:jc w:val="both"/>
        <w:rPr>
          <w:lang w:val="es-MX"/>
        </w:rPr>
      </w:pPr>
      <w:r>
        <w:rPr>
          <w:lang w:val="es-MX"/>
        </w:rPr>
        <w:tab/>
        <w:t>Estuvo bajo la dirección del Presidente de la región ecuatoriana, donde las ventas consolidadas ascendían a 40 millones de dólares.  Responsable de la administración y definición de estrategias comerciales, reestructuración de una empresa en bancarrota técnica, etc.</w:t>
      </w:r>
    </w:p>
    <w:p w:rsidR="002E18B9" w:rsidRDefault="002E18B9">
      <w:pPr>
        <w:tabs>
          <w:tab w:val="left" w:pos="1701"/>
        </w:tabs>
        <w:ind w:left="1701" w:hanging="1701"/>
        <w:jc w:val="both"/>
        <w:rPr>
          <w:lang w:val="es-MX"/>
        </w:rPr>
      </w:pPr>
    </w:p>
    <w:p w:rsidR="002E18B9" w:rsidRDefault="002E18B9">
      <w:pPr>
        <w:tabs>
          <w:tab w:val="left" w:pos="1701"/>
        </w:tabs>
        <w:ind w:left="1701" w:hanging="1701"/>
        <w:jc w:val="both"/>
        <w:rPr>
          <w:lang w:val="es-MX"/>
        </w:rPr>
      </w:pPr>
      <w:r>
        <w:rPr>
          <w:lang w:val="es-MX"/>
        </w:rPr>
        <w:t>1983 – 1987</w:t>
      </w:r>
      <w:r>
        <w:rPr>
          <w:lang w:val="es-MX"/>
        </w:rPr>
        <w:tab/>
      </w:r>
      <w:r>
        <w:rPr>
          <w:b/>
          <w:lang w:val="es-MX"/>
        </w:rPr>
        <w:t>GERENTE FINANCIERO DOW QUIMICA, MEXICO, D.F.</w:t>
      </w:r>
    </w:p>
    <w:p w:rsidR="007D20CC" w:rsidRPr="00D45ECF" w:rsidRDefault="002E18B9" w:rsidP="00D45ECF">
      <w:pPr>
        <w:tabs>
          <w:tab w:val="left" w:pos="1701"/>
        </w:tabs>
        <w:ind w:left="1701" w:hanging="1701"/>
        <w:jc w:val="both"/>
        <w:rPr>
          <w:lang w:val="es-MX"/>
        </w:rPr>
      </w:pPr>
      <w:r>
        <w:rPr>
          <w:lang w:val="es-MX"/>
        </w:rPr>
        <w:tab/>
        <w:t>Desarrolló un sistema de planeación interactivo que permitió análisis de sensibilidad, facilitando la toma de decisiones, estructura de capital, planeación fiscal, etc.</w:t>
      </w:r>
    </w:p>
    <w:p w:rsidR="007D20CC" w:rsidRDefault="007D20CC" w:rsidP="005325FC">
      <w:pPr>
        <w:tabs>
          <w:tab w:val="left" w:pos="1701"/>
        </w:tabs>
        <w:jc w:val="both"/>
        <w:rPr>
          <w:b/>
          <w:lang w:val="es-MX"/>
        </w:rPr>
      </w:pPr>
    </w:p>
    <w:p w:rsidR="002E18B9" w:rsidRDefault="002E18B9">
      <w:pPr>
        <w:tabs>
          <w:tab w:val="left" w:pos="1701"/>
        </w:tabs>
        <w:ind w:left="1701" w:hanging="1701"/>
        <w:jc w:val="both"/>
        <w:rPr>
          <w:b/>
          <w:lang w:val="es-MX"/>
        </w:rPr>
      </w:pPr>
      <w:r>
        <w:rPr>
          <w:b/>
          <w:lang w:val="es-MX"/>
        </w:rPr>
        <w:t>OTRAS EXPERIENCIAS</w:t>
      </w:r>
    </w:p>
    <w:p w:rsidR="002E18B9" w:rsidRDefault="002E18B9">
      <w:pPr>
        <w:tabs>
          <w:tab w:val="left" w:pos="1701"/>
        </w:tabs>
        <w:ind w:left="1701" w:hanging="1701"/>
        <w:jc w:val="both"/>
        <w:rPr>
          <w:lang w:val="es-MX"/>
        </w:rPr>
      </w:pPr>
    </w:p>
    <w:p w:rsidR="002E18B9" w:rsidRDefault="002E18B9" w:rsidP="00E658F9">
      <w:pPr>
        <w:tabs>
          <w:tab w:val="left" w:pos="1701"/>
        </w:tabs>
        <w:jc w:val="both"/>
        <w:rPr>
          <w:lang w:val="es-MX"/>
        </w:rPr>
      </w:pPr>
      <w:r>
        <w:rPr>
          <w:lang w:val="es-MX"/>
        </w:rPr>
        <w:t>1980 – 1981</w:t>
      </w:r>
      <w:r>
        <w:rPr>
          <w:lang w:val="es-MX"/>
        </w:rPr>
        <w:tab/>
      </w:r>
      <w:r>
        <w:rPr>
          <w:b/>
          <w:lang w:val="es-MX"/>
        </w:rPr>
        <w:t>GERENTE DE PLANTA, INDUSTRIAL LITOGRAFICA, MEXICO</w:t>
      </w:r>
    </w:p>
    <w:p w:rsidR="00791D7A" w:rsidRPr="00FF4511" w:rsidRDefault="002E18B9" w:rsidP="00FF4511">
      <w:pPr>
        <w:tabs>
          <w:tab w:val="left" w:pos="1701"/>
        </w:tabs>
        <w:ind w:left="1701" w:hanging="1701"/>
        <w:jc w:val="both"/>
        <w:rPr>
          <w:lang w:val="es-MX"/>
        </w:rPr>
      </w:pPr>
      <w:r>
        <w:rPr>
          <w:lang w:val="es-MX"/>
        </w:rPr>
        <w:tab/>
        <w:t>Responsable de las actividades de manufactura de una planta con valor de 5 millones de dólares con 110 empleados y cuyas ventas ascendían a 10 millones de dólares anuales, incrementando la productividad e impulsando el mejoramiento de la calidad, etc.</w:t>
      </w:r>
    </w:p>
    <w:p w:rsidR="007D20CC" w:rsidRDefault="007D20CC">
      <w:pPr>
        <w:tabs>
          <w:tab w:val="left" w:pos="1701"/>
        </w:tabs>
        <w:jc w:val="both"/>
        <w:rPr>
          <w:b/>
          <w:lang w:val="es-MX"/>
        </w:rPr>
      </w:pPr>
    </w:p>
    <w:p w:rsidR="002E18B9" w:rsidRDefault="00325DCD">
      <w:pPr>
        <w:tabs>
          <w:tab w:val="left" w:pos="1701"/>
        </w:tabs>
        <w:jc w:val="both"/>
        <w:rPr>
          <w:b/>
          <w:lang w:val="es-MX"/>
        </w:rPr>
      </w:pPr>
      <w:r>
        <w:rPr>
          <w:b/>
          <w:lang w:val="es-MX"/>
        </w:rPr>
        <w:t>EDUCACION:</w:t>
      </w:r>
    </w:p>
    <w:p w:rsidR="006F79BC" w:rsidRDefault="006F79BC">
      <w:pPr>
        <w:tabs>
          <w:tab w:val="left" w:pos="1701"/>
        </w:tabs>
        <w:jc w:val="both"/>
        <w:rPr>
          <w:b/>
          <w:lang w:val="es-MX"/>
        </w:rPr>
      </w:pPr>
    </w:p>
    <w:p w:rsidR="006F79BC" w:rsidRDefault="006F79BC" w:rsidP="00D57A3D">
      <w:pPr>
        <w:tabs>
          <w:tab w:val="left" w:pos="1701"/>
        </w:tabs>
        <w:ind w:left="1695" w:hanging="1695"/>
        <w:jc w:val="both"/>
        <w:rPr>
          <w:b/>
          <w:lang w:val="es-MX"/>
        </w:rPr>
      </w:pPr>
      <w:r w:rsidRPr="006F79BC">
        <w:rPr>
          <w:lang w:val="es-MX"/>
        </w:rPr>
        <w:t>Actual</w:t>
      </w:r>
      <w:r>
        <w:rPr>
          <w:lang w:val="es-MX"/>
        </w:rPr>
        <w:tab/>
      </w:r>
      <w:r w:rsidR="00306A70">
        <w:rPr>
          <w:b/>
          <w:lang w:val="es-MX"/>
        </w:rPr>
        <w:t xml:space="preserve">CATEDRATICO de Maestría </w:t>
      </w:r>
      <w:r w:rsidR="004D27F4">
        <w:rPr>
          <w:b/>
          <w:lang w:val="es-MX"/>
        </w:rPr>
        <w:t>por 15</w:t>
      </w:r>
      <w:r w:rsidR="00A26A9D">
        <w:rPr>
          <w:b/>
          <w:lang w:val="es-MX"/>
        </w:rPr>
        <w:t xml:space="preserve"> años en programas </w:t>
      </w:r>
      <w:r>
        <w:rPr>
          <w:b/>
          <w:lang w:val="es-MX"/>
        </w:rPr>
        <w:t>MBA de la Universidad del Valle de Mexico</w:t>
      </w:r>
      <w:r w:rsidR="00D57A3D">
        <w:rPr>
          <w:b/>
          <w:lang w:val="es-MX"/>
        </w:rPr>
        <w:t xml:space="preserve"> y de la Universidad </w:t>
      </w:r>
      <w:r w:rsidR="002A5A6D">
        <w:rPr>
          <w:b/>
          <w:lang w:val="es-MX"/>
        </w:rPr>
        <w:t>Politécnica de Morelos (UPEMOR).</w:t>
      </w:r>
    </w:p>
    <w:p w:rsidR="006F79BC" w:rsidRPr="006F79BC" w:rsidRDefault="006F79BC" w:rsidP="00A4606C">
      <w:pPr>
        <w:tabs>
          <w:tab w:val="left" w:pos="1701"/>
        </w:tabs>
        <w:ind w:left="1695"/>
        <w:jc w:val="both"/>
        <w:rPr>
          <w:lang w:val="es-MX"/>
        </w:rPr>
      </w:pPr>
      <w:r>
        <w:rPr>
          <w:b/>
          <w:lang w:val="es-MX"/>
        </w:rPr>
        <w:tab/>
      </w:r>
      <w:r w:rsidRPr="006F79BC">
        <w:rPr>
          <w:lang w:val="es-MX"/>
        </w:rPr>
        <w:t>Maestro</w:t>
      </w:r>
      <w:r>
        <w:rPr>
          <w:lang w:val="es-MX"/>
        </w:rPr>
        <w:t xml:space="preserve"> de asignaturas</w:t>
      </w:r>
      <w:r w:rsidR="00A4606C">
        <w:rPr>
          <w:lang w:val="es-MX"/>
        </w:rPr>
        <w:t xml:space="preserve"> como: </w:t>
      </w:r>
      <w:r w:rsidR="00E766FD">
        <w:rPr>
          <w:lang w:val="es-MX"/>
        </w:rPr>
        <w:t>Administración Estratégica, Modelos de Proyecci</w:t>
      </w:r>
      <w:r w:rsidR="00A4606C">
        <w:rPr>
          <w:lang w:val="es-MX"/>
        </w:rPr>
        <w:t xml:space="preserve">ón Financiera, Valoración de Empresas, Organización, </w:t>
      </w:r>
      <w:r w:rsidR="00E766FD">
        <w:rPr>
          <w:lang w:val="es-MX"/>
        </w:rPr>
        <w:t>Administración Financiera</w:t>
      </w:r>
      <w:r w:rsidR="00D57A3D">
        <w:rPr>
          <w:lang w:val="es-MX"/>
        </w:rPr>
        <w:t xml:space="preserve"> </w:t>
      </w:r>
      <w:r w:rsidR="00A4606C">
        <w:rPr>
          <w:lang w:val="es-MX"/>
        </w:rPr>
        <w:t xml:space="preserve">Avanzada </w:t>
      </w:r>
      <w:r w:rsidR="00D57A3D">
        <w:rPr>
          <w:lang w:val="es-MX"/>
        </w:rPr>
        <w:t>y Administración de Capital Humano.</w:t>
      </w:r>
    </w:p>
    <w:p w:rsidR="006F79BC" w:rsidRPr="006F79BC" w:rsidRDefault="006F79BC">
      <w:pPr>
        <w:tabs>
          <w:tab w:val="left" w:pos="1701"/>
        </w:tabs>
        <w:jc w:val="both"/>
        <w:rPr>
          <w:lang w:val="es-MX"/>
        </w:rPr>
      </w:pPr>
    </w:p>
    <w:p w:rsidR="002E18B9" w:rsidRDefault="002E18B9">
      <w:pPr>
        <w:pStyle w:val="Ttulo1"/>
        <w:numPr>
          <w:ilvl w:val="0"/>
          <w:numId w:val="0"/>
        </w:numPr>
      </w:pPr>
      <w:r>
        <w:rPr>
          <w:b w:val="0"/>
        </w:rPr>
        <w:t>1981</w:t>
      </w:r>
      <w:r>
        <w:rPr>
          <w:b w:val="0"/>
        </w:rPr>
        <w:tab/>
      </w:r>
      <w:r>
        <w:rPr>
          <w:b w:val="0"/>
        </w:rPr>
        <w:tab/>
        <w:t xml:space="preserve">     </w:t>
      </w:r>
      <w:r>
        <w:t>MAESTRIA EN CIENCIAS, INGENIERIA ADMINISTRATIVA, USA</w:t>
      </w:r>
    </w:p>
    <w:p w:rsidR="002E18B9" w:rsidRDefault="002E18B9">
      <w:pPr>
        <w:tabs>
          <w:tab w:val="left" w:pos="1701"/>
        </w:tabs>
        <w:ind w:left="1701" w:hanging="1701"/>
        <w:jc w:val="both"/>
        <w:rPr>
          <w:lang w:val="es-MX"/>
        </w:rPr>
      </w:pPr>
      <w:r>
        <w:rPr>
          <w:lang w:val="es-MX"/>
        </w:rPr>
        <w:tab/>
        <w:t>Escuela de Ciencias Aplicadas, George Washington University, Washington, D.C.</w:t>
      </w:r>
    </w:p>
    <w:p w:rsidR="002E18B9" w:rsidRDefault="002E18B9">
      <w:pPr>
        <w:pStyle w:val="Sangradetextonormal"/>
        <w:ind w:left="0" w:firstLine="0"/>
        <w:rPr>
          <w:b w:val="0"/>
        </w:rPr>
      </w:pPr>
    </w:p>
    <w:p w:rsidR="002E18B9" w:rsidRDefault="00D45ECF">
      <w:pPr>
        <w:pStyle w:val="Sangradetextonormal"/>
        <w:ind w:left="0" w:firstLine="0"/>
        <w:rPr>
          <w:sz w:val="18"/>
        </w:rPr>
      </w:pPr>
      <w:r>
        <w:rPr>
          <w:b w:val="0"/>
        </w:rPr>
        <w:tab/>
      </w:r>
      <w:r w:rsidR="002E18B9">
        <w:rPr>
          <w:sz w:val="18"/>
        </w:rPr>
        <w:t xml:space="preserve">CURSOS EN </w:t>
      </w:r>
      <w:r>
        <w:rPr>
          <w:sz w:val="18"/>
        </w:rPr>
        <w:t>FINANZAS, MAESTRIA</w:t>
      </w:r>
      <w:r w:rsidR="002E18B9">
        <w:rPr>
          <w:sz w:val="18"/>
        </w:rPr>
        <w:t xml:space="preserve"> ADMINISTRACION DE EMPRESAS, USA</w:t>
      </w:r>
    </w:p>
    <w:p w:rsidR="002E18B9" w:rsidRDefault="002E18B9">
      <w:pPr>
        <w:tabs>
          <w:tab w:val="left" w:pos="1701"/>
        </w:tabs>
        <w:ind w:left="1701" w:hanging="1701"/>
        <w:jc w:val="both"/>
        <w:rPr>
          <w:lang w:val="es-MX"/>
        </w:rPr>
      </w:pPr>
      <w:r>
        <w:rPr>
          <w:lang w:val="es-MX"/>
        </w:rPr>
        <w:tab/>
        <w:t>Escuela de Administración, George Washington University, Washington, DC.</w:t>
      </w:r>
    </w:p>
    <w:p w:rsidR="002E18B9" w:rsidRDefault="002E18B9">
      <w:pPr>
        <w:pStyle w:val="Ttulo2"/>
        <w:numPr>
          <w:ilvl w:val="0"/>
          <w:numId w:val="0"/>
        </w:numPr>
        <w:rPr>
          <w:b w:val="0"/>
        </w:rPr>
      </w:pPr>
    </w:p>
    <w:p w:rsidR="002E18B9" w:rsidRDefault="002E18B9">
      <w:pPr>
        <w:pStyle w:val="Ttulo1"/>
        <w:numPr>
          <w:ilvl w:val="0"/>
          <w:numId w:val="0"/>
        </w:numPr>
      </w:pPr>
      <w:r>
        <w:rPr>
          <w:b w:val="0"/>
        </w:rPr>
        <w:t xml:space="preserve"> 1981                      </w:t>
      </w:r>
      <w:r w:rsidR="00D45ECF">
        <w:rPr>
          <w:b w:val="0"/>
        </w:rPr>
        <w:t xml:space="preserve">  </w:t>
      </w:r>
      <w:r>
        <w:rPr>
          <w:bCs/>
        </w:rPr>
        <w:t>DIPLOMADO EN CIENCIAS ADMINISTRATIVAS Y ECONOMICAS, USA</w:t>
      </w:r>
    </w:p>
    <w:p w:rsidR="002E18B9" w:rsidRDefault="002E18B9">
      <w:pPr>
        <w:tabs>
          <w:tab w:val="left" w:pos="1701"/>
        </w:tabs>
        <w:ind w:left="1695"/>
        <w:jc w:val="both"/>
        <w:rPr>
          <w:lang w:val="es-MX"/>
        </w:rPr>
      </w:pPr>
      <w:r>
        <w:rPr>
          <w:lang w:val="es-MX"/>
        </w:rPr>
        <w:t>Escuela de Postgrado, American University, Washington, D.C.</w:t>
      </w:r>
    </w:p>
    <w:p w:rsidR="002E18B9" w:rsidRDefault="002E18B9">
      <w:pPr>
        <w:jc w:val="both"/>
        <w:rPr>
          <w:lang w:val="es-MX"/>
        </w:rPr>
      </w:pPr>
    </w:p>
    <w:p w:rsidR="002E18B9" w:rsidRDefault="002E18B9">
      <w:pPr>
        <w:pStyle w:val="Ttulo1"/>
        <w:numPr>
          <w:ilvl w:val="0"/>
          <w:numId w:val="0"/>
        </w:numPr>
        <w:rPr>
          <w:b w:val="0"/>
        </w:rPr>
      </w:pPr>
      <w:r>
        <w:rPr>
          <w:b w:val="0"/>
        </w:rPr>
        <w:t xml:space="preserve">1980                       </w:t>
      </w:r>
      <w:r w:rsidR="00D45ECF">
        <w:rPr>
          <w:b w:val="0"/>
        </w:rPr>
        <w:t xml:space="preserve">  </w:t>
      </w:r>
      <w:r>
        <w:rPr>
          <w:bCs/>
        </w:rPr>
        <w:t>INGENIERO INDUSTRIAL, MEXICO D.F.</w:t>
      </w:r>
    </w:p>
    <w:p w:rsidR="002E18B9" w:rsidRDefault="002E18B9">
      <w:pPr>
        <w:tabs>
          <w:tab w:val="left" w:pos="1701"/>
        </w:tabs>
        <w:ind w:left="1695"/>
        <w:jc w:val="both"/>
        <w:rPr>
          <w:lang w:val="es-MX"/>
        </w:rPr>
      </w:pPr>
      <w:r>
        <w:rPr>
          <w:lang w:val="es-MX"/>
        </w:rPr>
        <w:t>Universidad Autónoma Metropolitana, México, D.F.</w:t>
      </w:r>
    </w:p>
    <w:p w:rsidR="007D20CC" w:rsidRDefault="007D20CC">
      <w:pPr>
        <w:tabs>
          <w:tab w:val="left" w:pos="1701"/>
        </w:tabs>
        <w:jc w:val="both"/>
        <w:rPr>
          <w:b/>
          <w:lang w:val="es-MX"/>
        </w:rPr>
      </w:pPr>
    </w:p>
    <w:p w:rsidR="002E18B9" w:rsidRDefault="00325DCD">
      <w:pPr>
        <w:tabs>
          <w:tab w:val="left" w:pos="1701"/>
        </w:tabs>
        <w:jc w:val="both"/>
        <w:rPr>
          <w:lang w:val="es-MX"/>
        </w:rPr>
      </w:pPr>
      <w:r>
        <w:rPr>
          <w:b/>
          <w:lang w:val="es-MX"/>
        </w:rPr>
        <w:t>PERSONALES:</w:t>
      </w:r>
    </w:p>
    <w:p w:rsidR="0072490F" w:rsidRDefault="000B3819">
      <w:pPr>
        <w:numPr>
          <w:ilvl w:val="0"/>
          <w:numId w:val="4"/>
        </w:numPr>
        <w:tabs>
          <w:tab w:val="left" w:pos="1701"/>
        </w:tabs>
        <w:jc w:val="both"/>
        <w:rPr>
          <w:lang w:val="es-MX"/>
        </w:rPr>
      </w:pPr>
      <w:r>
        <w:rPr>
          <w:lang w:val="es-MX"/>
        </w:rPr>
        <w:t>Casado</w:t>
      </w:r>
      <w:r w:rsidR="002E18B9">
        <w:rPr>
          <w:lang w:val="es-MX"/>
        </w:rPr>
        <w:t>, con dos hijos</w:t>
      </w:r>
      <w:r w:rsidR="00E658F9" w:rsidRPr="00E658F9">
        <w:rPr>
          <w:lang w:val="es-MX"/>
        </w:rPr>
        <w:t xml:space="preserve"> </w:t>
      </w:r>
      <w:r w:rsidR="00E658F9">
        <w:rPr>
          <w:lang w:val="es-MX"/>
        </w:rPr>
        <w:t>Preferencia por la lectura y deportes</w:t>
      </w:r>
      <w:r w:rsidR="0072490F">
        <w:rPr>
          <w:lang w:val="es-MX"/>
        </w:rPr>
        <w:t xml:space="preserve">. </w:t>
      </w:r>
    </w:p>
    <w:p w:rsidR="002E18B9" w:rsidRDefault="002E18B9">
      <w:pPr>
        <w:numPr>
          <w:ilvl w:val="0"/>
          <w:numId w:val="4"/>
        </w:numPr>
        <w:tabs>
          <w:tab w:val="left" w:pos="1701"/>
        </w:tabs>
        <w:jc w:val="both"/>
        <w:rPr>
          <w:lang w:val="es-MX"/>
        </w:rPr>
      </w:pPr>
      <w:r>
        <w:rPr>
          <w:lang w:val="es-MX"/>
        </w:rPr>
        <w:t>Fecha de Nacimiento:  Abril 10, 1958</w:t>
      </w:r>
      <w:r w:rsidR="00E658F9">
        <w:rPr>
          <w:lang w:val="es-MX"/>
        </w:rPr>
        <w:t>, Mexicano</w:t>
      </w:r>
    </w:p>
    <w:p w:rsidR="002E18B9" w:rsidRDefault="002E18B9">
      <w:pPr>
        <w:numPr>
          <w:ilvl w:val="0"/>
          <w:numId w:val="4"/>
        </w:numPr>
        <w:tabs>
          <w:tab w:val="left" w:pos="1701"/>
        </w:tabs>
        <w:jc w:val="both"/>
        <w:rPr>
          <w:lang w:val="es-MX"/>
        </w:rPr>
      </w:pPr>
      <w:r>
        <w:rPr>
          <w:lang w:val="es-MX"/>
        </w:rPr>
        <w:t>Idiomas  :   Español, Inglés e Italiano</w:t>
      </w:r>
    </w:p>
    <w:p w:rsidR="00E658F9" w:rsidRDefault="00306A70" w:rsidP="00985A94">
      <w:pPr>
        <w:numPr>
          <w:ilvl w:val="0"/>
          <w:numId w:val="4"/>
        </w:numPr>
        <w:tabs>
          <w:tab w:val="left" w:pos="1701"/>
        </w:tabs>
        <w:jc w:val="both"/>
        <w:rPr>
          <w:lang w:val="es-MX"/>
        </w:rPr>
      </w:pPr>
      <w:r>
        <w:rPr>
          <w:lang w:val="es-MX"/>
        </w:rPr>
        <w:t>Colabora</w:t>
      </w:r>
      <w:r w:rsidR="00E766FD">
        <w:rPr>
          <w:lang w:val="es-MX"/>
        </w:rPr>
        <w:t xml:space="preserve"> activamente con Publicaciones referentes al sector financiero</w:t>
      </w:r>
      <w:r>
        <w:rPr>
          <w:lang w:val="es-MX"/>
        </w:rPr>
        <w:t xml:space="preserve"> y de negocios en revistas como Expansión y Ejecutivos de Finanzas</w:t>
      </w:r>
    </w:p>
    <w:p w:rsidR="004D030A" w:rsidRDefault="004D030A" w:rsidP="004D030A">
      <w:pPr>
        <w:ind w:left="1416" w:firstLine="708"/>
        <w:rPr>
          <w:lang w:val="es-MX"/>
        </w:rPr>
      </w:pPr>
      <w:r>
        <w:rPr>
          <w:lang w:val="es-MX"/>
        </w:rPr>
        <w:t xml:space="preserve">Ver </w:t>
      </w:r>
      <w:r w:rsidRPr="00EA55DA">
        <w:rPr>
          <w:lang w:val="es-MX"/>
        </w:rPr>
        <w:t>http://mariogonzalez.weebly.com/</w:t>
      </w:r>
    </w:p>
    <w:p w:rsidR="00E766FD" w:rsidRDefault="00306A70" w:rsidP="00985A94">
      <w:pPr>
        <w:numPr>
          <w:ilvl w:val="0"/>
          <w:numId w:val="4"/>
        </w:numPr>
        <w:tabs>
          <w:tab w:val="left" w:pos="1701"/>
        </w:tabs>
        <w:jc w:val="both"/>
        <w:rPr>
          <w:lang w:val="es-MX"/>
        </w:rPr>
      </w:pPr>
      <w:r>
        <w:rPr>
          <w:lang w:val="es-MX"/>
        </w:rPr>
        <w:t xml:space="preserve">Participa </w:t>
      </w:r>
      <w:r w:rsidR="00E766FD">
        <w:rPr>
          <w:lang w:val="es-MX"/>
        </w:rPr>
        <w:t>continuamente en Conferencias como “Speaker”</w:t>
      </w:r>
    </w:p>
    <w:p w:rsidR="004D030A" w:rsidRDefault="004D030A" w:rsidP="00985A94">
      <w:pPr>
        <w:numPr>
          <w:ilvl w:val="0"/>
          <w:numId w:val="4"/>
        </w:numPr>
        <w:tabs>
          <w:tab w:val="left" w:pos="1701"/>
        </w:tabs>
        <w:jc w:val="both"/>
        <w:rPr>
          <w:lang w:val="es-MX"/>
        </w:rPr>
      </w:pPr>
      <w:r>
        <w:rPr>
          <w:lang w:val="es-MX"/>
        </w:rPr>
        <w:t xml:space="preserve">Miembro del </w:t>
      </w:r>
      <w:r w:rsidR="00970A92">
        <w:rPr>
          <w:lang w:val="es-MX"/>
        </w:rPr>
        <w:t>Consejo de</w:t>
      </w:r>
      <w:r>
        <w:rPr>
          <w:lang w:val="es-MX"/>
        </w:rPr>
        <w:t>l</w:t>
      </w:r>
      <w:r w:rsidR="00970A92">
        <w:rPr>
          <w:lang w:val="es-MX"/>
        </w:rPr>
        <w:t xml:space="preserve"> </w:t>
      </w:r>
      <w:proofErr w:type="spellStart"/>
      <w:r w:rsidR="00970A92">
        <w:rPr>
          <w:lang w:val="es-MX"/>
        </w:rPr>
        <w:t>Southern</w:t>
      </w:r>
      <w:proofErr w:type="spellEnd"/>
      <w:r w:rsidR="00970A92">
        <w:rPr>
          <w:lang w:val="es-MX"/>
        </w:rPr>
        <w:t xml:space="preserve"> Bridge Capital </w:t>
      </w:r>
      <w:proofErr w:type="spellStart"/>
      <w:r w:rsidR="00970A92">
        <w:rPr>
          <w:lang w:val="es-MX"/>
        </w:rPr>
        <w:t>Fund</w:t>
      </w:r>
      <w:proofErr w:type="spellEnd"/>
      <w:r w:rsidR="00D73599">
        <w:rPr>
          <w:lang w:val="es-MX"/>
        </w:rPr>
        <w:t xml:space="preserve">, fondo de Infraestructura </w:t>
      </w:r>
      <w:r>
        <w:rPr>
          <w:lang w:val="es-MX"/>
        </w:rPr>
        <w:t>con operaciones en varios países Latinoamericanos</w:t>
      </w:r>
    </w:p>
    <w:p w:rsidR="0087285F" w:rsidRPr="003E1FA8" w:rsidRDefault="006815FF" w:rsidP="003E1FA8">
      <w:pPr>
        <w:numPr>
          <w:ilvl w:val="0"/>
          <w:numId w:val="4"/>
        </w:numPr>
        <w:tabs>
          <w:tab w:val="left" w:pos="1701"/>
        </w:tabs>
        <w:jc w:val="both"/>
        <w:rPr>
          <w:lang w:val="es-MX"/>
        </w:rPr>
      </w:pPr>
      <w:r>
        <w:rPr>
          <w:lang w:val="es-MX"/>
        </w:rPr>
        <w:t xml:space="preserve">Miembro del Consejo de </w:t>
      </w:r>
      <w:proofErr w:type="spellStart"/>
      <w:r>
        <w:rPr>
          <w:lang w:val="es-MX"/>
        </w:rPr>
        <w:t>Solusoft</w:t>
      </w:r>
      <w:proofErr w:type="spellEnd"/>
      <w:r>
        <w:rPr>
          <w:lang w:val="es-MX"/>
        </w:rPr>
        <w:t>, empresa Latinoamericana de soluciones y servicios de tecnología.</w:t>
      </w:r>
      <w:bookmarkStart w:id="0" w:name="_GoBack"/>
      <w:bookmarkEnd w:id="0"/>
    </w:p>
    <w:sectPr w:rsidR="0087285F" w:rsidRPr="003E1FA8" w:rsidSect="00CC71AE">
      <w:pgSz w:w="12240" w:h="15840"/>
      <w:pgMar w:top="567" w:right="1183" w:bottom="1135"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8A8E21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F12D54"/>
    <w:multiLevelType w:val="hybridMultilevel"/>
    <w:tmpl w:val="71C875B4"/>
    <w:lvl w:ilvl="0" w:tplc="0EC6219A">
      <w:start w:val="1980"/>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B40E9A"/>
    <w:multiLevelType w:val="hybridMultilevel"/>
    <w:tmpl w:val="B262F566"/>
    <w:lvl w:ilvl="0" w:tplc="13E6C51E">
      <w:start w:val="198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9A1B4D"/>
    <w:multiLevelType w:val="hybridMultilevel"/>
    <w:tmpl w:val="D51E8F10"/>
    <w:lvl w:ilvl="0" w:tplc="7A88465E">
      <w:start w:val="1980"/>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C8C38F2"/>
    <w:multiLevelType w:val="singleLevel"/>
    <w:tmpl w:val="C144F38E"/>
    <w:lvl w:ilvl="0">
      <w:start w:val="1980"/>
      <w:numFmt w:val="bullet"/>
      <w:lvlText w:val=""/>
      <w:lvlJc w:val="left"/>
      <w:pPr>
        <w:tabs>
          <w:tab w:val="num" w:pos="2130"/>
        </w:tabs>
        <w:ind w:left="2130" w:hanging="435"/>
      </w:pPr>
      <w:rPr>
        <w:rFonts w:ascii="Wingdings" w:hAnsi="Wingdings" w:hint="default"/>
      </w:rPr>
    </w:lvl>
  </w:abstractNum>
  <w:abstractNum w:abstractNumId="5" w15:restartNumberingAfterBreak="0">
    <w:nsid w:val="31DA34D6"/>
    <w:multiLevelType w:val="singleLevel"/>
    <w:tmpl w:val="43CC44EA"/>
    <w:lvl w:ilvl="0">
      <w:start w:val="1983"/>
      <w:numFmt w:val="decimal"/>
      <w:pStyle w:val="Ttulo1"/>
      <w:lvlText w:val="%1"/>
      <w:lvlJc w:val="left"/>
      <w:pPr>
        <w:tabs>
          <w:tab w:val="num" w:pos="1695"/>
        </w:tabs>
        <w:ind w:left="1695" w:hanging="1695"/>
      </w:pPr>
      <w:rPr>
        <w:rFonts w:hint="default"/>
      </w:rPr>
    </w:lvl>
  </w:abstractNum>
  <w:abstractNum w:abstractNumId="6" w15:restartNumberingAfterBreak="0">
    <w:nsid w:val="4360058D"/>
    <w:multiLevelType w:val="hybridMultilevel"/>
    <w:tmpl w:val="B6F2F492"/>
    <w:lvl w:ilvl="0" w:tplc="C6F8C81E">
      <w:start w:val="1983"/>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5B30E89"/>
    <w:multiLevelType w:val="singleLevel"/>
    <w:tmpl w:val="A7EE0620"/>
    <w:lvl w:ilvl="0">
      <w:start w:val="1980"/>
      <w:numFmt w:val="decimal"/>
      <w:lvlText w:val="%1"/>
      <w:lvlJc w:val="left"/>
      <w:pPr>
        <w:tabs>
          <w:tab w:val="num" w:pos="1695"/>
        </w:tabs>
        <w:ind w:left="1695" w:hanging="1695"/>
      </w:pPr>
      <w:rPr>
        <w:rFonts w:hint="default"/>
      </w:rPr>
    </w:lvl>
  </w:abstractNum>
  <w:abstractNum w:abstractNumId="8" w15:restartNumberingAfterBreak="0">
    <w:nsid w:val="60974531"/>
    <w:multiLevelType w:val="singleLevel"/>
    <w:tmpl w:val="13C001EE"/>
    <w:lvl w:ilvl="0">
      <w:start w:val="1981"/>
      <w:numFmt w:val="decimal"/>
      <w:pStyle w:val="Ttulo2"/>
      <w:lvlText w:val="%1"/>
      <w:lvlJc w:val="left"/>
      <w:pPr>
        <w:tabs>
          <w:tab w:val="num" w:pos="1695"/>
        </w:tabs>
        <w:ind w:left="1695" w:hanging="1695"/>
      </w:pPr>
      <w:rPr>
        <w:rFonts w:hint="default"/>
      </w:rPr>
    </w:lvl>
  </w:abstractNum>
  <w:abstractNum w:abstractNumId="9" w15:restartNumberingAfterBreak="0">
    <w:nsid w:val="79003AAD"/>
    <w:multiLevelType w:val="hybridMultilevel"/>
    <w:tmpl w:val="46349BF8"/>
    <w:lvl w:ilvl="0" w:tplc="F752A25C">
      <w:start w:val="198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7"/>
  </w:num>
  <w:num w:numId="4">
    <w:abstractNumId w:val="4"/>
  </w:num>
  <w:num w:numId="5">
    <w:abstractNumId w:val="0"/>
  </w:num>
  <w:num w:numId="6">
    <w:abstractNumId w:val="6"/>
  </w:num>
  <w:num w:numId="7">
    <w:abstractNumId w:val="9"/>
  </w:num>
  <w:num w:numId="8">
    <w:abstractNumId w:val="2"/>
  </w:num>
  <w:num w:numId="9">
    <w:abstractNumId w:val="1"/>
  </w:num>
  <w:num w:numId="10">
    <w:abstractNumId w:val="3"/>
  </w:num>
  <w:num w:numId="11">
    <w:abstractNumId w:val="5"/>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97F"/>
    <w:rsid w:val="0003038C"/>
    <w:rsid w:val="000B3819"/>
    <w:rsid w:val="0018681F"/>
    <w:rsid w:val="00247F38"/>
    <w:rsid w:val="002A5A6D"/>
    <w:rsid w:val="002E18B9"/>
    <w:rsid w:val="00306A70"/>
    <w:rsid w:val="00325DCD"/>
    <w:rsid w:val="003557C1"/>
    <w:rsid w:val="003650D9"/>
    <w:rsid w:val="00392605"/>
    <w:rsid w:val="00394175"/>
    <w:rsid w:val="003A41CE"/>
    <w:rsid w:val="003E1FA8"/>
    <w:rsid w:val="003F76A7"/>
    <w:rsid w:val="004031AD"/>
    <w:rsid w:val="00425ED9"/>
    <w:rsid w:val="00454C30"/>
    <w:rsid w:val="004D030A"/>
    <w:rsid w:val="004D27F4"/>
    <w:rsid w:val="005325FC"/>
    <w:rsid w:val="005E097F"/>
    <w:rsid w:val="006815FF"/>
    <w:rsid w:val="006926AF"/>
    <w:rsid w:val="006B7276"/>
    <w:rsid w:val="006F79BC"/>
    <w:rsid w:val="0072490F"/>
    <w:rsid w:val="0075005A"/>
    <w:rsid w:val="00791D7A"/>
    <w:rsid w:val="007D20CC"/>
    <w:rsid w:val="00832C60"/>
    <w:rsid w:val="0087285F"/>
    <w:rsid w:val="00874BEF"/>
    <w:rsid w:val="00896579"/>
    <w:rsid w:val="008B2227"/>
    <w:rsid w:val="0092362A"/>
    <w:rsid w:val="009546C7"/>
    <w:rsid w:val="00970A92"/>
    <w:rsid w:val="00985A94"/>
    <w:rsid w:val="00A26A9D"/>
    <w:rsid w:val="00A37424"/>
    <w:rsid w:val="00A4606C"/>
    <w:rsid w:val="00B7638B"/>
    <w:rsid w:val="00BA1036"/>
    <w:rsid w:val="00BA44FD"/>
    <w:rsid w:val="00BB638B"/>
    <w:rsid w:val="00BE1C41"/>
    <w:rsid w:val="00C15964"/>
    <w:rsid w:val="00C24118"/>
    <w:rsid w:val="00C764F1"/>
    <w:rsid w:val="00CB5CBB"/>
    <w:rsid w:val="00CC71AE"/>
    <w:rsid w:val="00CE4B51"/>
    <w:rsid w:val="00D45ECF"/>
    <w:rsid w:val="00D57A3D"/>
    <w:rsid w:val="00D63C9D"/>
    <w:rsid w:val="00D73599"/>
    <w:rsid w:val="00E658F9"/>
    <w:rsid w:val="00E766FD"/>
    <w:rsid w:val="00EA55DA"/>
    <w:rsid w:val="00F267D4"/>
    <w:rsid w:val="00FF45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9C3384"/>
  <w15:docId w15:val="{E0D03BE2-0B24-47E4-8A6B-68F89D580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6AF"/>
    <w:rPr>
      <w:lang w:val="es-ES" w:eastAsia="en-US"/>
    </w:rPr>
  </w:style>
  <w:style w:type="paragraph" w:styleId="Ttulo1">
    <w:name w:val="heading 1"/>
    <w:basedOn w:val="Normal"/>
    <w:next w:val="Normal"/>
    <w:qFormat/>
    <w:rsid w:val="006926AF"/>
    <w:pPr>
      <w:keepNext/>
      <w:numPr>
        <w:numId w:val="1"/>
      </w:numPr>
      <w:jc w:val="both"/>
      <w:outlineLvl w:val="0"/>
    </w:pPr>
    <w:rPr>
      <w:b/>
      <w:lang w:val="es-MX"/>
    </w:rPr>
  </w:style>
  <w:style w:type="paragraph" w:styleId="Ttulo2">
    <w:name w:val="heading 2"/>
    <w:basedOn w:val="Normal"/>
    <w:next w:val="Normal"/>
    <w:qFormat/>
    <w:rsid w:val="006926AF"/>
    <w:pPr>
      <w:keepNext/>
      <w:numPr>
        <w:numId w:val="2"/>
      </w:numPr>
      <w:jc w:val="both"/>
      <w:outlineLvl w:val="1"/>
    </w:pPr>
    <w:rPr>
      <w:b/>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6926AF"/>
    <w:pPr>
      <w:tabs>
        <w:tab w:val="left" w:pos="1701"/>
      </w:tabs>
      <w:ind w:left="1701" w:hanging="1701"/>
      <w:jc w:val="both"/>
    </w:pPr>
    <w:rPr>
      <w:b/>
      <w:lang w:val="es-MX"/>
    </w:rPr>
  </w:style>
  <w:style w:type="paragraph" w:styleId="Mapadeldocumento">
    <w:name w:val="Document Map"/>
    <w:basedOn w:val="Normal"/>
    <w:semiHidden/>
    <w:rsid w:val="006926AF"/>
    <w:pPr>
      <w:shd w:val="clear" w:color="auto" w:fill="000080"/>
    </w:pPr>
    <w:rPr>
      <w:rFonts w:ascii="Tahoma" w:hAnsi="Tahoma"/>
    </w:rPr>
  </w:style>
  <w:style w:type="paragraph" w:styleId="Ttulo">
    <w:name w:val="Title"/>
    <w:basedOn w:val="Normal"/>
    <w:qFormat/>
    <w:rsid w:val="006926AF"/>
    <w:pPr>
      <w:jc w:val="center"/>
    </w:pPr>
    <w:rPr>
      <w:rFonts w:ascii="Monotype Corsiva" w:hAnsi="Monotype Corsiva"/>
      <w:b/>
      <w:i/>
      <w:sz w:val="24"/>
      <w:lang w:val="es-MX"/>
    </w:rPr>
  </w:style>
  <w:style w:type="paragraph" w:styleId="Subttulo">
    <w:name w:val="Subtitle"/>
    <w:basedOn w:val="Normal"/>
    <w:qFormat/>
    <w:rsid w:val="006926AF"/>
    <w:pPr>
      <w:jc w:val="center"/>
    </w:pPr>
    <w:rPr>
      <w:rFonts w:ascii="Monotype Corsiva" w:hAnsi="Monotype Corsiva"/>
      <w:b/>
      <w:i/>
      <w:sz w:val="18"/>
      <w:lang w:val="es-MX"/>
    </w:rPr>
  </w:style>
  <w:style w:type="paragraph" w:styleId="Listaconvietas">
    <w:name w:val="List Bullet"/>
    <w:basedOn w:val="Normal"/>
    <w:autoRedefine/>
    <w:rsid w:val="006926AF"/>
    <w:pPr>
      <w:numPr>
        <w:numId w:val="5"/>
      </w:numPr>
    </w:pPr>
  </w:style>
  <w:style w:type="paragraph" w:styleId="Sangra2detindependiente">
    <w:name w:val="Body Text Indent 2"/>
    <w:basedOn w:val="Normal"/>
    <w:rsid w:val="006926AF"/>
    <w:pPr>
      <w:ind w:left="1770"/>
      <w:jc w:val="both"/>
    </w:pPr>
    <w:rPr>
      <w:lang w:val="es-MX"/>
    </w:rPr>
  </w:style>
  <w:style w:type="paragraph" w:styleId="Textodeglobo">
    <w:name w:val="Balloon Text"/>
    <w:basedOn w:val="Normal"/>
    <w:semiHidden/>
    <w:rsid w:val="00985A94"/>
    <w:rPr>
      <w:rFonts w:ascii="Tahoma" w:hAnsi="Tahoma" w:cs="Tahoma"/>
      <w:sz w:val="16"/>
      <w:szCs w:val="16"/>
    </w:rPr>
  </w:style>
  <w:style w:type="character" w:styleId="Hipervnculo">
    <w:name w:val="Hyperlink"/>
    <w:basedOn w:val="Fuentedeprrafopredeter"/>
    <w:rsid w:val="00EA55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57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onzalez.marioalberto@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1664</Words>
  <Characters>9154</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MARIO A</vt:lpstr>
    </vt:vector>
  </TitlesOfParts>
  <Company>TFM</Company>
  <LinksUpToDate>false</LinksUpToDate>
  <CharactersWithSpaces>10797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MARIO A</dc:title>
  <dc:creator>THERNANDEZ</dc:creator>
  <cp:lastModifiedBy>Mario_Gonzalez</cp:lastModifiedBy>
  <cp:revision>2</cp:revision>
  <cp:lastPrinted>2015-02-18T00:28:00Z</cp:lastPrinted>
  <dcterms:created xsi:type="dcterms:W3CDTF">2018-07-20T17:46:00Z</dcterms:created>
  <dcterms:modified xsi:type="dcterms:W3CDTF">2018-07-20T17:46:00Z</dcterms:modified>
</cp:coreProperties>
</file>